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95D7C" w14:textId="3F40DE9A" w:rsidR="00461FBF" w:rsidRPr="0049708A"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05"/>
      <w:bookmarkStart w:id="1" w:name="_Toc448350103"/>
      <w:r w:rsidRPr="0049708A">
        <w:rPr>
          <w:rFonts w:ascii="Times New Roman" w:hAnsi="Times New Roman" w:cs="Times New Roman"/>
          <w:szCs w:val="22"/>
        </w:rPr>
        <w:t>ПРИЛОЖЕНИЕ №</w:t>
      </w:r>
      <w:r w:rsidR="005A137C">
        <w:rPr>
          <w:rFonts w:ascii="Times New Roman" w:hAnsi="Times New Roman" w:cs="Times New Roman"/>
          <w:szCs w:val="22"/>
        </w:rPr>
        <w:t>6</w:t>
      </w:r>
    </w:p>
    <w:p w14:paraId="638F8AA2" w14:textId="77777777" w:rsidR="001A1B83" w:rsidRDefault="001A1B8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09134530" w14:textId="17AD046D" w:rsidR="008342D6" w:rsidRPr="0049708A" w:rsidRDefault="006563C0"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Pr>
          <w:rFonts w:ascii="Times New Roman" w:hAnsi="Times New Roman" w:cs="Times New Roman"/>
          <w:szCs w:val="22"/>
        </w:rPr>
        <w:t>ОБРАЗЕЦ</w:t>
      </w:r>
      <w:r w:rsidR="008342D6" w:rsidRPr="0049708A">
        <w:rPr>
          <w:rFonts w:ascii="Times New Roman" w:hAnsi="Times New Roman" w:cs="Times New Roman"/>
          <w:szCs w:val="22"/>
        </w:rPr>
        <w:t xml:space="preserve"> – </w:t>
      </w:r>
      <w:r w:rsidR="006C4ABA" w:rsidRPr="0049708A">
        <w:rPr>
          <w:rFonts w:ascii="Times New Roman" w:hAnsi="Times New Roman" w:cs="Times New Roman"/>
          <w:szCs w:val="22"/>
        </w:rPr>
        <w:t>ТЕХНИЧЕСКО ПРЕДЛОЖЕНИЕ ЗА ИЗПЪЛНЕНИЕ НА ПОРЪЧКАТА</w:t>
      </w:r>
      <w:bookmarkEnd w:id="0"/>
      <w:bookmarkEnd w:id="1"/>
    </w:p>
    <w:p w14:paraId="4351E80D" w14:textId="173C2A16" w:rsidR="00301444" w:rsidRPr="0049708A" w:rsidRDefault="00301444" w:rsidP="00AF60D6">
      <w:pPr>
        <w:spacing w:before="120" w:after="120" w:line="0" w:lineRule="atLeast"/>
        <w:jc w:val="center"/>
        <w:rPr>
          <w:b/>
          <w:bCs/>
          <w:sz w:val="22"/>
          <w:szCs w:val="22"/>
          <w:lang w:val="bg-BG"/>
        </w:rPr>
      </w:pPr>
    </w:p>
    <w:p w14:paraId="38401B9B" w14:textId="640DE36A" w:rsidR="00CA19C7" w:rsidRPr="0049708A" w:rsidRDefault="006C4ABA" w:rsidP="00A152C2">
      <w:pPr>
        <w:spacing w:before="120" w:after="120" w:line="0" w:lineRule="atLeast"/>
        <w:jc w:val="both"/>
        <w:rPr>
          <w:b/>
          <w:bCs/>
          <w:sz w:val="22"/>
          <w:szCs w:val="22"/>
          <w:lang w:val="bg-BG"/>
        </w:rPr>
      </w:pPr>
      <w:r w:rsidRPr="0049708A">
        <w:rPr>
          <w:b/>
          <w:bCs/>
          <w:sz w:val="22"/>
          <w:szCs w:val="22"/>
          <w:lang w:val="bg-BG"/>
        </w:rPr>
        <w:t>ДО</w:t>
      </w:r>
    </w:p>
    <w:p w14:paraId="0E6FDDD5" w14:textId="68C21A09" w:rsidR="00CA19C7" w:rsidRPr="0049708A" w:rsidRDefault="006C4ABA" w:rsidP="00A152C2">
      <w:pPr>
        <w:spacing w:before="120" w:after="120" w:line="0" w:lineRule="atLeast"/>
        <w:jc w:val="both"/>
        <w:rPr>
          <w:b/>
          <w:bCs/>
          <w:iCs/>
          <w:sz w:val="22"/>
          <w:szCs w:val="22"/>
          <w:lang w:val="bg-BG"/>
        </w:rPr>
      </w:pPr>
      <w:r w:rsidRPr="0049708A">
        <w:rPr>
          <w:b/>
          <w:bCs/>
          <w:sz w:val="22"/>
          <w:szCs w:val="22"/>
          <w:lang w:val="bg-BG"/>
        </w:rPr>
        <w:t xml:space="preserve">НИКОЛАЙ ЙОРДАНОВ </w:t>
      </w:r>
      <w:proofErr w:type="spellStart"/>
      <w:r w:rsidRPr="0049708A">
        <w:rPr>
          <w:b/>
          <w:bCs/>
          <w:sz w:val="22"/>
          <w:szCs w:val="22"/>
          <w:lang w:val="bg-BG"/>
        </w:rPr>
        <w:t>ЗАЙЧЕВ</w:t>
      </w:r>
      <w:proofErr w:type="spellEnd"/>
    </w:p>
    <w:p w14:paraId="749DE3A8" w14:textId="4D137EFB" w:rsidR="00CA19C7" w:rsidRPr="0049708A" w:rsidRDefault="006C4ABA" w:rsidP="00A152C2">
      <w:pPr>
        <w:spacing w:before="120" w:after="120" w:line="0" w:lineRule="atLeast"/>
        <w:jc w:val="both"/>
        <w:rPr>
          <w:b/>
          <w:bCs/>
          <w:iCs/>
          <w:sz w:val="22"/>
          <w:szCs w:val="22"/>
          <w:lang w:val="bg-BG"/>
        </w:rPr>
      </w:pPr>
      <w:r>
        <w:rPr>
          <w:b/>
          <w:bCs/>
          <w:sz w:val="22"/>
          <w:szCs w:val="22"/>
          <w:lang w:val="bg-BG"/>
        </w:rPr>
        <w:t>КМЕТ НА О</w:t>
      </w:r>
      <w:r w:rsidRPr="0049708A">
        <w:rPr>
          <w:b/>
          <w:bCs/>
          <w:sz w:val="22"/>
          <w:szCs w:val="22"/>
          <w:lang w:val="bg-BG"/>
        </w:rPr>
        <w:t>БЩИНА ПЕЩЕРА</w:t>
      </w:r>
    </w:p>
    <w:p w14:paraId="68339578" w14:textId="7B8930BB" w:rsidR="00CA19C7" w:rsidRPr="0049708A" w:rsidRDefault="006C4ABA"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b/>
          <w:bCs/>
          <w:sz w:val="22"/>
          <w:szCs w:val="22"/>
          <w:lang w:val="bg-BG"/>
        </w:rPr>
        <w:t>ГР. ПЕЩЕРА, УЛ. „</w:t>
      </w:r>
      <w:proofErr w:type="spellStart"/>
      <w:r w:rsidRPr="0049708A">
        <w:rPr>
          <w:rFonts w:ascii="Times New Roman" w:hAnsi="Times New Roman" w:cs="Times New Roman"/>
          <w:b/>
          <w:bCs/>
          <w:sz w:val="22"/>
          <w:szCs w:val="22"/>
          <w:lang w:val="bg-BG"/>
        </w:rPr>
        <w:t>ДОЙРАНСКА</w:t>
      </w:r>
      <w:proofErr w:type="spellEnd"/>
      <w:r w:rsidRPr="0049708A">
        <w:rPr>
          <w:rFonts w:ascii="Times New Roman" w:hAnsi="Times New Roman" w:cs="Times New Roman"/>
          <w:b/>
          <w:bCs/>
          <w:sz w:val="22"/>
          <w:szCs w:val="22"/>
          <w:lang w:val="bg-BG"/>
        </w:rPr>
        <w:t xml:space="preserve"> ЕПОПЕЯ“ №17</w:t>
      </w:r>
    </w:p>
    <w:p w14:paraId="1DFA1D19" w14:textId="77777777" w:rsidR="00CA19C7" w:rsidRPr="0049708A" w:rsidRDefault="00CA19C7"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 xml:space="preserve"> </w:t>
      </w:r>
    </w:p>
    <w:p w14:paraId="1F3B0F44" w14:textId="77777777" w:rsidR="008342D6" w:rsidRPr="0049708A" w:rsidRDefault="008342D6"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w:t>
      </w:r>
      <w:r w:rsidRPr="0049708A">
        <w:rPr>
          <w:rFonts w:ascii="Times New Roman" w:hAnsi="Times New Roman" w:cs="Times New Roman"/>
          <w:i/>
          <w:iCs/>
          <w:sz w:val="22"/>
          <w:szCs w:val="22"/>
          <w:lang w:val="bg-BG"/>
        </w:rPr>
        <w:t>наименование на участника</w:t>
      </w:r>
      <w:r w:rsidRPr="0049708A">
        <w:rPr>
          <w:rFonts w:ascii="Times New Roman" w:hAnsi="Times New Roman" w:cs="Times New Roman"/>
          <w:sz w:val="22"/>
          <w:szCs w:val="22"/>
          <w:lang w:val="bg-BG"/>
        </w:rPr>
        <w:t>]</w:t>
      </w:r>
      <w:r w:rsidRPr="0049708A">
        <w:rPr>
          <w:rFonts w:ascii="Times New Roman" w:hAnsi="Times New Roman" w:cs="Times New Roman"/>
          <w:b/>
          <w:bCs/>
          <w:sz w:val="22"/>
          <w:szCs w:val="22"/>
          <w:lang w:val="bg-BG"/>
        </w:rPr>
        <w:t xml:space="preserve">, </w:t>
      </w:r>
      <w:r w:rsidRPr="0049708A">
        <w:rPr>
          <w:rFonts w:ascii="Times New Roman" w:hAnsi="Times New Roman" w:cs="Times New Roman"/>
          <w:sz w:val="22"/>
          <w:szCs w:val="22"/>
          <w:lang w:val="bg-BG"/>
        </w:rPr>
        <w:t>регистрирано [</w:t>
      </w:r>
      <w:r w:rsidRPr="0049708A">
        <w:rPr>
          <w:rFonts w:ascii="Times New Roman" w:hAnsi="Times New Roman" w:cs="Times New Roman"/>
          <w:i/>
          <w:iCs/>
          <w:sz w:val="22"/>
          <w:szCs w:val="22"/>
          <w:lang w:val="bg-BG"/>
        </w:rPr>
        <w:t>данни за регистрацията на участника</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представлявано от [</w:t>
      </w:r>
      <w:r w:rsidRPr="0049708A">
        <w:rPr>
          <w:rFonts w:ascii="Times New Roman" w:hAnsi="Times New Roman" w:cs="Times New Roman"/>
          <w:i/>
          <w:iCs/>
          <w:sz w:val="22"/>
          <w:szCs w:val="22"/>
          <w:lang w:val="bg-BG"/>
        </w:rPr>
        <w:t>трите имена</w:t>
      </w:r>
      <w:r w:rsidRPr="0049708A">
        <w:rPr>
          <w:rFonts w:ascii="Times New Roman" w:hAnsi="Times New Roman" w:cs="Times New Roman"/>
          <w:sz w:val="22"/>
          <w:szCs w:val="22"/>
          <w:lang w:val="bg-BG"/>
        </w:rPr>
        <w:t>] в качеството на [</w:t>
      </w:r>
      <w:r w:rsidRPr="0049708A">
        <w:rPr>
          <w:rFonts w:ascii="Times New Roman" w:hAnsi="Times New Roman" w:cs="Times New Roman"/>
          <w:i/>
          <w:iCs/>
          <w:sz w:val="22"/>
          <w:szCs w:val="22"/>
          <w:lang w:val="bg-BG"/>
        </w:rPr>
        <w:t>длъжност или друго качество</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с</w:t>
      </w:r>
      <w:r w:rsidRPr="0049708A">
        <w:rPr>
          <w:rFonts w:ascii="Times New Roman" w:hAnsi="Times New Roman" w:cs="Times New Roman"/>
          <w:i/>
          <w:iCs/>
          <w:sz w:val="22"/>
          <w:szCs w:val="22"/>
          <w:lang w:val="bg-BG"/>
        </w:rPr>
        <w:t xml:space="preserve"> </w:t>
      </w:r>
      <w:r w:rsidRPr="0049708A">
        <w:rPr>
          <w:rFonts w:ascii="Times New Roman" w:hAnsi="Times New Roman" w:cs="Times New Roman"/>
          <w:sz w:val="22"/>
          <w:szCs w:val="22"/>
          <w:lang w:val="bg-BG"/>
        </w:rPr>
        <w:t>БУЛСТАТ/</w:t>
      </w:r>
      <w:proofErr w:type="spellStart"/>
      <w:r w:rsidRPr="0049708A">
        <w:rPr>
          <w:rFonts w:ascii="Times New Roman" w:hAnsi="Times New Roman" w:cs="Times New Roman"/>
          <w:sz w:val="22"/>
          <w:szCs w:val="22"/>
          <w:lang w:val="bg-BG"/>
        </w:rPr>
        <w:t>ЕИК</w:t>
      </w:r>
      <w:proofErr w:type="spellEnd"/>
      <w:r w:rsidRPr="0049708A">
        <w:rPr>
          <w:rFonts w:ascii="Times New Roman" w:hAnsi="Times New Roman" w:cs="Times New Roman"/>
          <w:sz w:val="22"/>
          <w:szCs w:val="22"/>
          <w:lang w:val="bg-BG"/>
        </w:rPr>
        <w:t xml:space="preserve"> […], регистрирано в […] с данни по регистрацията: […], регистрация по ДДС: […], със седалище […] и адрес на управление […],</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адрес за кореспонденция: […], телефон за контакт […], факс […], електронна поща […]</w:t>
      </w:r>
    </w:p>
    <w:p w14:paraId="37C56C9C" w14:textId="77777777" w:rsidR="00461FBF" w:rsidRPr="0049708A" w:rsidRDefault="00461FBF" w:rsidP="00A152C2">
      <w:pPr>
        <w:spacing w:before="120" w:after="120" w:line="0" w:lineRule="atLeast"/>
        <w:jc w:val="both"/>
        <w:rPr>
          <w:b/>
          <w:bCs/>
          <w:sz w:val="22"/>
          <w:szCs w:val="22"/>
          <w:lang w:val="bg-BG"/>
        </w:rPr>
      </w:pPr>
    </w:p>
    <w:p w14:paraId="2BE46C66" w14:textId="77777777" w:rsidR="008342D6" w:rsidRPr="0049708A" w:rsidRDefault="008342D6" w:rsidP="00A152C2">
      <w:pPr>
        <w:spacing w:before="120" w:after="120" w:line="0" w:lineRule="atLeast"/>
        <w:jc w:val="both"/>
        <w:rPr>
          <w:b/>
          <w:bCs/>
          <w:sz w:val="22"/>
          <w:szCs w:val="22"/>
          <w:lang w:val="bg-BG"/>
        </w:rPr>
      </w:pPr>
      <w:r w:rsidRPr="0049708A">
        <w:rPr>
          <w:b/>
          <w:bCs/>
          <w:sz w:val="22"/>
          <w:szCs w:val="22"/>
          <w:lang w:val="bg-BG"/>
        </w:rPr>
        <w:t>ТЕХНИЧЕСКО ПРЕДЛОЖЕНИЕ ЗА ИЗПЪЛНЕНИЕ НА ПОРЪЧКАТА</w:t>
      </w:r>
    </w:p>
    <w:p w14:paraId="751F42B8" w14:textId="79FB2765" w:rsidR="00461FBF" w:rsidRPr="0049708A" w:rsidRDefault="00266032" w:rsidP="00A152C2">
      <w:pPr>
        <w:spacing w:before="120" w:after="120" w:line="0" w:lineRule="atLeast"/>
        <w:jc w:val="both"/>
        <w:rPr>
          <w:sz w:val="22"/>
          <w:szCs w:val="22"/>
          <w:lang w:val="bg-BG"/>
        </w:rPr>
      </w:pPr>
      <w:r>
        <w:rPr>
          <w:sz w:val="22"/>
          <w:szCs w:val="22"/>
          <w:lang w:val="bg-BG"/>
        </w:rPr>
        <w:t xml:space="preserve">  </w:t>
      </w:r>
    </w:p>
    <w:p w14:paraId="06ABA7F9" w14:textId="3EAD2DC5" w:rsidR="00132776" w:rsidRPr="00D86A9B" w:rsidRDefault="00132776" w:rsidP="00132776">
      <w:pPr>
        <w:spacing w:before="120" w:after="120" w:line="0" w:lineRule="atLeast"/>
        <w:jc w:val="both"/>
        <w:rPr>
          <w:bCs/>
          <w:i/>
          <w:sz w:val="22"/>
          <w:szCs w:val="22"/>
          <w:lang w:val="bg-BG"/>
        </w:rPr>
      </w:pPr>
      <w:r w:rsidRPr="0049708A">
        <w:rPr>
          <w:sz w:val="22"/>
          <w:szCs w:val="22"/>
          <w:lang w:val="bg-BG"/>
        </w:rPr>
        <w:t>за участие в обществена поръчка с Предмет</w:t>
      </w:r>
      <w:r w:rsidR="00D86547">
        <w:rPr>
          <w:sz w:val="22"/>
          <w:szCs w:val="22"/>
          <w:lang w:val="bg-BG"/>
        </w:rPr>
        <w:t xml:space="preserve">: </w:t>
      </w:r>
      <w:r w:rsidR="005A137C" w:rsidRPr="005A137C">
        <w:rPr>
          <w:color w:val="000000"/>
          <w:sz w:val="22"/>
          <w:szCs w:val="22"/>
          <w:lang w:val="bg-BG"/>
        </w:rPr>
        <w:t>„Периодична доставка на офис оборудване без мебелировка за нуждите на община Пещера и второстепенните разпоредители с бюджетни средства с 2 обособени позиции“</w:t>
      </w:r>
      <w:r w:rsidR="00D86A9B">
        <w:rPr>
          <w:sz w:val="22"/>
          <w:szCs w:val="22"/>
        </w:rPr>
        <w:t xml:space="preserve"> </w:t>
      </w:r>
      <w:r w:rsidRPr="00D86547">
        <w:rPr>
          <w:bCs/>
          <w:sz w:val="22"/>
          <w:szCs w:val="22"/>
          <w:lang w:val="bg-BG"/>
        </w:rPr>
        <w:t xml:space="preserve">за </w:t>
      </w:r>
      <w:r w:rsidR="00D86547" w:rsidRPr="00021056">
        <w:rPr>
          <w:b/>
          <w:bCs/>
          <w:sz w:val="22"/>
          <w:szCs w:val="22"/>
          <w:lang w:val="bg-BG"/>
        </w:rPr>
        <w:t>ОБОСОБЕНА ПОЗИЦИЯ №</w:t>
      </w:r>
      <w:r w:rsidR="0019612E">
        <w:rPr>
          <w:b/>
          <w:bCs/>
          <w:sz w:val="22"/>
          <w:szCs w:val="22"/>
          <w:lang w:val="en-US"/>
        </w:rPr>
        <w:t>2</w:t>
      </w:r>
      <w:r w:rsidR="00021056">
        <w:rPr>
          <w:bCs/>
          <w:sz w:val="22"/>
          <w:szCs w:val="22"/>
          <w:lang w:val="en-US"/>
        </w:rPr>
        <w:t xml:space="preserve"> - </w:t>
      </w:r>
      <w:r w:rsidR="00021056">
        <w:rPr>
          <w:b/>
          <w:sz w:val="22"/>
          <w:szCs w:val="22"/>
          <w:lang w:val="bg-BG"/>
        </w:rPr>
        <w:t>„</w:t>
      </w:r>
      <w:r w:rsidR="0019612E" w:rsidRPr="0019612E">
        <w:rPr>
          <w:b/>
          <w:sz w:val="22"/>
          <w:szCs w:val="22"/>
          <w:lang w:val="bg-BG"/>
        </w:rPr>
        <w:t>Периодична доставка на офис оборудване, без мебелировка,  предназначени за възлагане на специализирани предприятия или кооперации на хора с увреждания, съгласно чл.12, ал.1, т.1 от ЗОП, утвърден с решение на МС 591/18.07.2016г.</w:t>
      </w:r>
      <w:r w:rsidR="00021056">
        <w:rPr>
          <w:b/>
          <w:sz w:val="22"/>
          <w:szCs w:val="22"/>
          <w:lang w:val="bg-BG"/>
        </w:rPr>
        <w:t>“</w:t>
      </w:r>
      <w:r w:rsidR="00D86A9B">
        <w:rPr>
          <w:bCs/>
          <w:sz w:val="22"/>
          <w:szCs w:val="22"/>
          <w:lang w:val="bg-BG"/>
        </w:rPr>
        <w:t xml:space="preserve"> </w:t>
      </w:r>
      <w:r w:rsidR="009F6540">
        <w:rPr>
          <w:bCs/>
          <w:sz w:val="22"/>
          <w:szCs w:val="22"/>
          <w:lang w:val="bg-BG"/>
        </w:rPr>
        <w:t xml:space="preserve">   </w:t>
      </w:r>
    </w:p>
    <w:p w14:paraId="18CAA601" w14:textId="2133D5B7" w:rsidR="001A1B83" w:rsidRPr="00D86547" w:rsidRDefault="0064081C" w:rsidP="00132776">
      <w:pPr>
        <w:spacing w:before="120" w:after="120" w:line="0" w:lineRule="atLeast"/>
        <w:jc w:val="both"/>
        <w:rPr>
          <w:bCs/>
          <w:sz w:val="22"/>
          <w:szCs w:val="22"/>
          <w:lang w:val="bg-BG"/>
        </w:rPr>
      </w:pPr>
      <w:r>
        <w:rPr>
          <w:bCs/>
          <w:sz w:val="22"/>
          <w:szCs w:val="22"/>
          <w:lang w:val="bg-BG"/>
        </w:rPr>
        <w:t xml:space="preserve">  </w:t>
      </w:r>
    </w:p>
    <w:p w14:paraId="052323F4" w14:textId="2F78382E" w:rsidR="00A7174F" w:rsidRPr="00C53E52" w:rsidRDefault="008342D6" w:rsidP="00626D99">
      <w:pPr>
        <w:pStyle w:val="-0"/>
        <w:numPr>
          <w:ilvl w:val="0"/>
          <w:numId w:val="22"/>
        </w:numPr>
      </w:pPr>
      <w:r w:rsidRPr="00D33989">
        <w:rPr>
          <w:rFonts w:cs="Times New Roman"/>
          <w:b/>
          <w:bCs/>
          <w:u w:val="single"/>
        </w:rPr>
        <w:t>Указание</w:t>
      </w:r>
      <w:r w:rsidRPr="0049708A">
        <w:rPr>
          <w:b/>
          <w:bCs/>
          <w:u w:val="single"/>
        </w:rPr>
        <w:t xml:space="preserve"> за участниците:</w:t>
      </w:r>
      <w:r w:rsidRPr="0049708A">
        <w:rPr>
          <w:b/>
          <w:bCs/>
        </w:rPr>
        <w:t xml:space="preserve"> </w:t>
      </w:r>
      <w:r w:rsidR="00A7174F" w:rsidRPr="00C53E52">
        <w:t xml:space="preserve">настоящото предложение за изпълнение на поръчката следва да се изготви от участниците в обществената поръчка по настоящия образец, който задължително трябва да съдържа описаното по-долу съдържание и отразените в него задължителни елементи в конкретните точки за които е посочено да се съдържат. Предложението подлежи на детайлна проверка за съответствие с предварително обявените от възложителя условия с цел доказване на обстоятелството от </w:t>
      </w:r>
      <w:r w:rsidR="00A7174F">
        <w:rPr>
          <w:b/>
        </w:rPr>
        <w:t>ч</w:t>
      </w:r>
      <w:r w:rsidR="00A7174F" w:rsidRPr="00C53E52">
        <w:rPr>
          <w:b/>
        </w:rPr>
        <w:t>л.</w:t>
      </w:r>
      <w:r w:rsidR="00A7174F">
        <w:rPr>
          <w:b/>
        </w:rPr>
        <w:t>107</w:t>
      </w:r>
      <w:r w:rsidR="00A7174F" w:rsidRPr="00C53E52">
        <w:rPr>
          <w:b/>
        </w:rPr>
        <w:t xml:space="preserve">, </w:t>
      </w:r>
      <w:r w:rsidR="00A7174F">
        <w:rPr>
          <w:b/>
        </w:rPr>
        <w:t>т. 2, буква „а“</w:t>
      </w:r>
      <w:r w:rsidR="00A7174F" w:rsidRPr="00C53E52">
        <w:rPr>
          <w:b/>
        </w:rPr>
        <w:t xml:space="preserve"> от ЗОП</w:t>
      </w:r>
      <w:r w:rsidR="00A7174F" w:rsidRPr="00C53E52">
        <w:t>.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476455FF" w14:textId="77777777" w:rsidR="001A1B83" w:rsidRDefault="001A1B83" w:rsidP="001A1B83">
      <w:pPr>
        <w:pStyle w:val="-0"/>
        <w:ind w:left="851"/>
        <w:rPr>
          <w:rFonts w:cs="Times New Roman"/>
          <w:b/>
          <w:bCs/>
        </w:rPr>
      </w:pPr>
    </w:p>
    <w:p w14:paraId="3026EDA1" w14:textId="23F6ADF2" w:rsidR="00A7174F" w:rsidRPr="004B3408" w:rsidRDefault="004B3408" w:rsidP="004B3408">
      <w:pPr>
        <w:pStyle w:val="-1"/>
        <w:numPr>
          <w:ilvl w:val="0"/>
          <w:numId w:val="29"/>
        </w:numPr>
        <w:rPr>
          <w:szCs w:val="22"/>
        </w:rPr>
      </w:pPr>
      <w:r w:rsidRPr="000A7D09">
        <w:rPr>
          <w:szCs w:val="22"/>
        </w:rPr>
        <w:t>ПРЕДЛАГАНО КАЧЕСТВО НА ИЗПЪЛНЕНИЕ</w:t>
      </w:r>
    </w:p>
    <w:p w14:paraId="607716D9" w14:textId="1CD2F2A4" w:rsidR="00A7174F" w:rsidRPr="00D86A9B" w:rsidRDefault="00A7174F" w:rsidP="00626D99">
      <w:pPr>
        <w:pStyle w:val="-0"/>
        <w:numPr>
          <w:ilvl w:val="1"/>
          <w:numId w:val="22"/>
        </w:numPr>
        <w:rPr>
          <w:rFonts w:cs="Times New Roman"/>
          <w:b/>
          <w:bCs/>
        </w:rPr>
      </w:pPr>
      <w:r w:rsidRPr="00C53E52">
        <w:rPr>
          <w:rFonts w:cs="Times New Roman"/>
          <w:bCs/>
        </w:rPr>
        <w:t>Начин на изпълнение.</w:t>
      </w:r>
      <w:r w:rsidRPr="00C53E52">
        <w:rPr>
          <w:rFonts w:cs="Times New Roman"/>
          <w:b/>
          <w:bCs/>
        </w:rPr>
        <w:t xml:space="preserve"> </w:t>
      </w:r>
      <w:r w:rsidRPr="00C53E52">
        <w:rPr>
          <w:rFonts w:cs="Times New Roman"/>
          <w:bCs/>
        </w:rPr>
        <w:t xml:space="preserve">(Начина на изпълнение следва да  обхваща следните задължителни елемента: Организиране и подготовка на доставките за предоставяне на възложителя, като в това число и документална подготовка; Организиране и експедиция на доставките; Предоставяне на доставките; контрол и управление на доставките; Мерки по управление на </w:t>
      </w:r>
      <w:r w:rsidR="0085253B">
        <w:rPr>
          <w:rFonts w:cs="Times New Roman"/>
          <w:bCs/>
        </w:rPr>
        <w:t>качеството</w:t>
      </w:r>
      <w:r w:rsidRPr="00C53E52">
        <w:rPr>
          <w:rFonts w:cs="Times New Roman"/>
          <w:bCs/>
        </w:rPr>
        <w:t>, ко</w:t>
      </w:r>
      <w:r w:rsidR="0085253B">
        <w:rPr>
          <w:rFonts w:cs="Times New Roman"/>
          <w:bCs/>
        </w:rPr>
        <w:t>и</w:t>
      </w:r>
      <w:r w:rsidRPr="00C53E52">
        <w:rPr>
          <w:rFonts w:cs="Times New Roman"/>
          <w:bCs/>
        </w:rPr>
        <w:t>то задължителни елементи обуславя КАЧЕСТВОТО И НАЧИНА НА ИЗПЪЛНЕНИЕ</w:t>
      </w:r>
      <w:r>
        <w:rPr>
          <w:rFonts w:cs="Times New Roman"/>
          <w:bCs/>
        </w:rPr>
        <w:t xml:space="preserve">. </w:t>
      </w:r>
      <w:r>
        <w:rPr>
          <w:rFonts w:cs="Times New Roman"/>
        </w:rPr>
        <w:t>Начина на изпълнение</w:t>
      </w:r>
      <w:r w:rsidRPr="004D4C4E">
        <w:rPr>
          <w:rFonts w:cs="Times New Roman"/>
        </w:rPr>
        <w:t xml:space="preserve"> следва да обхваща </w:t>
      </w:r>
      <w:r>
        <w:rPr>
          <w:rFonts w:cs="Times New Roman"/>
        </w:rPr>
        <w:t>и</w:t>
      </w:r>
      <w:r w:rsidRPr="004D4C4E">
        <w:rPr>
          <w:rFonts w:cs="Times New Roman"/>
        </w:rPr>
        <w:t xml:space="preserve"> да съдържа следните задължителни елементи със съответните наименования, а именно: дефиниране и числова оценка на рисковете, предпоставки на съответните дефинирани рискове и мерки за управление на съответните дефинирани рискове; основни етапи (съответно на планирането; изпълнението; контролирането; управлението; приключването), като съответните основни етапи подчиняват под-етапи (съответно на планирането; изпълнението; контролирането; управлението; приключването), като съответните под-етапи подчиняват дейности на обособената позиция, дейности допълнително дефинирани от участника и общи мерки (дейности допълнително </w:t>
      </w:r>
      <w:r w:rsidRPr="004D4C4E">
        <w:rPr>
          <w:rFonts w:cs="Times New Roman"/>
        </w:rPr>
        <w:lastRenderedPageBreak/>
        <w:t>дефинирани от участника и общи мерки съответно на планирането; изпълнението; контролирането; управлението; приключването</w:t>
      </w:r>
      <w:r w:rsidRPr="00C53E52">
        <w:rPr>
          <w:rFonts w:cs="Times New Roman"/>
          <w:bCs/>
        </w:rPr>
        <w:t>:</w:t>
      </w:r>
    </w:p>
    <w:p w14:paraId="7AFF0F8C" w14:textId="384A4BFC" w:rsidR="00D86A9B" w:rsidRPr="00ED04A8" w:rsidRDefault="00D86A9B" w:rsidP="00626D99">
      <w:pPr>
        <w:numPr>
          <w:ilvl w:val="3"/>
          <w:numId w:val="23"/>
        </w:numPr>
        <w:spacing w:before="120" w:after="120" w:line="0" w:lineRule="atLeast"/>
        <w:jc w:val="both"/>
        <w:outlineLvl w:val="0"/>
        <w:rPr>
          <w:i/>
          <w:sz w:val="22"/>
          <w:lang w:val="bg-BG"/>
        </w:rPr>
      </w:pPr>
      <w:r>
        <w:rPr>
          <w:sz w:val="22"/>
          <w:lang w:val="bg-BG"/>
        </w:rPr>
        <w:t>Таблица с технически параметри на артикулите в обхвата на обществената поръчка:</w:t>
      </w:r>
    </w:p>
    <w:tbl>
      <w:tblPr>
        <w:tblW w:w="10410" w:type="dxa"/>
        <w:tblInd w:w="-147" w:type="dxa"/>
        <w:tblLayout w:type="fixed"/>
        <w:tblLook w:val="04A0" w:firstRow="1" w:lastRow="0" w:firstColumn="1" w:lastColumn="0" w:noHBand="0" w:noVBand="1"/>
      </w:tblPr>
      <w:tblGrid>
        <w:gridCol w:w="1560"/>
        <w:gridCol w:w="2266"/>
        <w:gridCol w:w="2975"/>
        <w:gridCol w:w="1133"/>
        <w:gridCol w:w="2476"/>
      </w:tblGrid>
      <w:tr w:rsidR="00D86A9B" w:rsidRPr="00663E5E" w14:paraId="79B1D5A5" w14:textId="77777777" w:rsidTr="00864254">
        <w:trPr>
          <w:trHeight w:val="490"/>
        </w:trPr>
        <w:tc>
          <w:tcPr>
            <w:tcW w:w="1560" w:type="dxa"/>
            <w:tcBorders>
              <w:top w:val="single" w:sz="4" w:space="0" w:color="auto"/>
              <w:left w:val="single" w:sz="4" w:space="0" w:color="auto"/>
              <w:bottom w:val="single" w:sz="4" w:space="0" w:color="auto"/>
              <w:right w:val="single" w:sz="4" w:space="0" w:color="auto"/>
            </w:tcBorders>
            <w:shd w:val="clear" w:color="auto" w:fill="92D050"/>
            <w:hideMark/>
          </w:tcPr>
          <w:p w14:paraId="2604782E" w14:textId="77777777" w:rsidR="00D86A9B" w:rsidRPr="00663E5E" w:rsidRDefault="00D86A9B" w:rsidP="00D86A9B">
            <w:pPr>
              <w:spacing w:before="120" w:after="120" w:line="0" w:lineRule="atLeast"/>
              <w:ind w:left="284" w:hanging="134"/>
              <w:jc w:val="both"/>
              <w:rPr>
                <w:b/>
                <w:sz w:val="22"/>
                <w:szCs w:val="22"/>
                <w:lang w:val="bg-BG"/>
              </w:rPr>
            </w:pPr>
            <w:r w:rsidRPr="00663E5E">
              <w:rPr>
                <w:b/>
                <w:sz w:val="22"/>
                <w:szCs w:val="22"/>
                <w:lang w:val="bg-BG"/>
              </w:rPr>
              <w:t>№</w:t>
            </w:r>
          </w:p>
        </w:tc>
        <w:tc>
          <w:tcPr>
            <w:tcW w:w="2266" w:type="dxa"/>
            <w:tcBorders>
              <w:top w:val="single" w:sz="4" w:space="0" w:color="auto"/>
              <w:left w:val="single" w:sz="4" w:space="0" w:color="auto"/>
              <w:bottom w:val="single" w:sz="4" w:space="0" w:color="auto"/>
              <w:right w:val="single" w:sz="4" w:space="0" w:color="auto"/>
            </w:tcBorders>
            <w:shd w:val="clear" w:color="auto" w:fill="92D050"/>
            <w:hideMark/>
          </w:tcPr>
          <w:p w14:paraId="14833C2E" w14:textId="77777777" w:rsidR="00D86A9B" w:rsidRPr="00663E5E" w:rsidRDefault="00D86A9B" w:rsidP="00D86A9B">
            <w:pPr>
              <w:spacing w:before="120" w:after="120" w:line="0" w:lineRule="atLeast"/>
              <w:jc w:val="both"/>
              <w:rPr>
                <w:b/>
                <w:sz w:val="22"/>
                <w:szCs w:val="22"/>
                <w:lang w:val="bg-BG"/>
              </w:rPr>
            </w:pPr>
            <w:r w:rsidRPr="00663E5E">
              <w:rPr>
                <w:b/>
                <w:sz w:val="22"/>
                <w:szCs w:val="22"/>
                <w:lang w:val="bg-BG"/>
              </w:rPr>
              <w:t>НАИМЕНОВАНИЕ</w:t>
            </w:r>
          </w:p>
        </w:tc>
        <w:tc>
          <w:tcPr>
            <w:tcW w:w="2975" w:type="dxa"/>
            <w:tcBorders>
              <w:top w:val="single" w:sz="4" w:space="0" w:color="auto"/>
              <w:left w:val="single" w:sz="4" w:space="0" w:color="auto"/>
              <w:bottom w:val="single" w:sz="4" w:space="0" w:color="auto"/>
              <w:right w:val="single" w:sz="4" w:space="0" w:color="auto"/>
            </w:tcBorders>
            <w:shd w:val="clear" w:color="auto" w:fill="92D050"/>
            <w:hideMark/>
          </w:tcPr>
          <w:p w14:paraId="09A85E6C" w14:textId="77777777" w:rsidR="00D86A9B" w:rsidRPr="00663E5E" w:rsidRDefault="00D86A9B" w:rsidP="00D86A9B">
            <w:pPr>
              <w:spacing w:before="120" w:after="120" w:line="0" w:lineRule="atLeast"/>
              <w:rPr>
                <w:b/>
                <w:sz w:val="22"/>
                <w:szCs w:val="22"/>
                <w:lang w:val="bg-BG"/>
              </w:rPr>
            </w:pPr>
            <w:r w:rsidRPr="00663E5E">
              <w:rPr>
                <w:b/>
                <w:sz w:val="22"/>
                <w:szCs w:val="22"/>
                <w:lang w:val="bg-BG"/>
              </w:rPr>
              <w:t>ТЕХНИЧЕСКИ ИЗИСКВАНИЯ</w:t>
            </w:r>
          </w:p>
          <w:p w14:paraId="1B3B0112" w14:textId="77777777" w:rsidR="00D86A9B" w:rsidRPr="00663E5E" w:rsidRDefault="00D86A9B" w:rsidP="00D86A9B">
            <w:pPr>
              <w:spacing w:before="120" w:after="120" w:line="0" w:lineRule="atLeast"/>
              <w:rPr>
                <w:b/>
                <w:i/>
                <w:sz w:val="22"/>
                <w:szCs w:val="22"/>
                <w:lang w:val="bg-BG"/>
              </w:rPr>
            </w:pPr>
            <w:r w:rsidRPr="00663E5E">
              <w:rPr>
                <w:i/>
                <w:sz w:val="22"/>
                <w:szCs w:val="22"/>
                <w:lang w:val="bg-BG"/>
              </w:rPr>
              <w:t>(настоящите параметри са поставени, като минимални такива от Възложителя)</w:t>
            </w:r>
          </w:p>
        </w:tc>
        <w:tc>
          <w:tcPr>
            <w:tcW w:w="1133" w:type="dxa"/>
            <w:tcBorders>
              <w:top w:val="single" w:sz="4" w:space="0" w:color="auto"/>
              <w:left w:val="single" w:sz="4" w:space="0" w:color="auto"/>
              <w:bottom w:val="single" w:sz="4" w:space="0" w:color="auto"/>
              <w:right w:val="single" w:sz="4" w:space="0" w:color="auto"/>
            </w:tcBorders>
            <w:shd w:val="clear" w:color="auto" w:fill="92D050"/>
            <w:hideMark/>
          </w:tcPr>
          <w:p w14:paraId="41A4CCFB" w14:textId="77777777" w:rsidR="00D86A9B" w:rsidRPr="00663E5E" w:rsidRDefault="00D86A9B" w:rsidP="00D86A9B">
            <w:pPr>
              <w:spacing w:before="120" w:after="120" w:line="0" w:lineRule="atLeast"/>
              <w:jc w:val="both"/>
              <w:rPr>
                <w:b/>
                <w:sz w:val="22"/>
                <w:szCs w:val="22"/>
                <w:lang w:val="bg-BG"/>
              </w:rPr>
            </w:pPr>
            <w:r w:rsidRPr="00663E5E">
              <w:rPr>
                <w:b/>
                <w:sz w:val="22"/>
                <w:szCs w:val="22"/>
                <w:lang w:val="bg-BG"/>
              </w:rPr>
              <w:t>МЯРКА</w:t>
            </w:r>
          </w:p>
        </w:tc>
        <w:tc>
          <w:tcPr>
            <w:tcW w:w="2476" w:type="dxa"/>
            <w:tcBorders>
              <w:top w:val="single" w:sz="4" w:space="0" w:color="auto"/>
              <w:left w:val="single" w:sz="4" w:space="0" w:color="auto"/>
              <w:bottom w:val="single" w:sz="4" w:space="0" w:color="auto"/>
              <w:right w:val="single" w:sz="4" w:space="0" w:color="auto"/>
            </w:tcBorders>
            <w:shd w:val="clear" w:color="auto" w:fill="92D050"/>
            <w:hideMark/>
          </w:tcPr>
          <w:p w14:paraId="3A7682B2" w14:textId="7BC8F1E5" w:rsidR="00D86A9B" w:rsidRPr="00663E5E" w:rsidRDefault="00D86A9B" w:rsidP="00D86A9B">
            <w:pPr>
              <w:pStyle w:val="-0"/>
              <w:jc w:val="left"/>
              <w:rPr>
                <w:rFonts w:cs="Times New Roman"/>
                <w:b/>
              </w:rPr>
            </w:pPr>
            <w:r w:rsidRPr="00663E5E">
              <w:rPr>
                <w:rFonts w:cs="Times New Roman"/>
                <w:b/>
              </w:rPr>
              <w:t>ТЕХНИЧЕСКИ ПАРАМЕТРИ НА ДЕЙНОСТИТЕ/ ДОСТАВКИТЕ</w:t>
            </w:r>
          </w:p>
          <w:p w14:paraId="62BCA279" w14:textId="6F80C55F" w:rsidR="00D86A9B" w:rsidRPr="00663E5E" w:rsidRDefault="00D86A9B" w:rsidP="00D86A9B">
            <w:pPr>
              <w:tabs>
                <w:tab w:val="left" w:pos="1157"/>
              </w:tabs>
              <w:spacing w:before="120" w:after="120" w:line="0" w:lineRule="atLeast"/>
              <w:ind w:right="390"/>
              <w:rPr>
                <w:i/>
                <w:sz w:val="22"/>
                <w:szCs w:val="22"/>
                <w:lang w:val="bg-BG"/>
              </w:rPr>
            </w:pPr>
            <w:r w:rsidRPr="00663E5E">
              <w:rPr>
                <w:i/>
                <w:sz w:val="22"/>
                <w:szCs w:val="22"/>
              </w:rPr>
              <w:t>(</w:t>
            </w:r>
            <w:proofErr w:type="spellStart"/>
            <w:r w:rsidRPr="00663E5E">
              <w:rPr>
                <w:i/>
                <w:sz w:val="22"/>
                <w:szCs w:val="22"/>
              </w:rPr>
              <w:t>настоящите</w:t>
            </w:r>
            <w:proofErr w:type="spellEnd"/>
            <w:r w:rsidRPr="00663E5E">
              <w:rPr>
                <w:i/>
                <w:sz w:val="22"/>
                <w:szCs w:val="22"/>
              </w:rPr>
              <w:t xml:space="preserve"> </w:t>
            </w:r>
            <w:proofErr w:type="spellStart"/>
            <w:r w:rsidRPr="00663E5E">
              <w:rPr>
                <w:i/>
                <w:sz w:val="22"/>
                <w:szCs w:val="22"/>
              </w:rPr>
              <w:t>параметри</w:t>
            </w:r>
            <w:proofErr w:type="spellEnd"/>
            <w:r w:rsidRPr="00663E5E">
              <w:rPr>
                <w:i/>
                <w:sz w:val="22"/>
                <w:szCs w:val="22"/>
              </w:rPr>
              <w:t xml:space="preserve"> </w:t>
            </w:r>
            <w:proofErr w:type="spellStart"/>
            <w:r w:rsidRPr="00663E5E">
              <w:rPr>
                <w:i/>
                <w:sz w:val="22"/>
                <w:szCs w:val="22"/>
              </w:rPr>
              <w:t>се</w:t>
            </w:r>
            <w:proofErr w:type="spellEnd"/>
            <w:r w:rsidRPr="00663E5E">
              <w:rPr>
                <w:i/>
                <w:sz w:val="22"/>
                <w:szCs w:val="22"/>
              </w:rPr>
              <w:t xml:space="preserve"> </w:t>
            </w:r>
            <w:proofErr w:type="spellStart"/>
            <w:r w:rsidRPr="00663E5E">
              <w:rPr>
                <w:i/>
                <w:sz w:val="22"/>
                <w:szCs w:val="22"/>
              </w:rPr>
              <w:t>поставят</w:t>
            </w:r>
            <w:proofErr w:type="spellEnd"/>
            <w:r w:rsidRPr="00663E5E">
              <w:rPr>
                <w:i/>
                <w:sz w:val="22"/>
                <w:szCs w:val="22"/>
              </w:rPr>
              <w:t xml:space="preserve"> от </w:t>
            </w:r>
            <w:proofErr w:type="spellStart"/>
            <w:r w:rsidRPr="00663E5E">
              <w:rPr>
                <w:i/>
                <w:sz w:val="22"/>
                <w:szCs w:val="22"/>
              </w:rPr>
              <w:t>Участниците</w:t>
            </w:r>
            <w:proofErr w:type="spellEnd"/>
            <w:r w:rsidRPr="00663E5E">
              <w:rPr>
                <w:i/>
                <w:sz w:val="22"/>
                <w:szCs w:val="22"/>
              </w:rPr>
              <w:t xml:space="preserve">, </w:t>
            </w:r>
            <w:proofErr w:type="spellStart"/>
            <w:r w:rsidRPr="00663E5E">
              <w:rPr>
                <w:i/>
                <w:sz w:val="22"/>
                <w:szCs w:val="22"/>
              </w:rPr>
              <w:t>като</w:t>
            </w:r>
            <w:proofErr w:type="spellEnd"/>
            <w:r w:rsidRPr="00663E5E">
              <w:rPr>
                <w:i/>
                <w:sz w:val="22"/>
                <w:szCs w:val="22"/>
              </w:rPr>
              <w:t xml:space="preserve"> </w:t>
            </w:r>
            <w:proofErr w:type="spellStart"/>
            <w:r w:rsidRPr="00663E5E">
              <w:rPr>
                <w:i/>
                <w:sz w:val="22"/>
                <w:szCs w:val="22"/>
              </w:rPr>
              <w:t>същите</w:t>
            </w:r>
            <w:proofErr w:type="spellEnd"/>
            <w:r w:rsidRPr="00663E5E">
              <w:rPr>
                <w:i/>
                <w:sz w:val="22"/>
                <w:szCs w:val="22"/>
              </w:rPr>
              <w:t xml:space="preserve"> </w:t>
            </w:r>
            <w:proofErr w:type="spellStart"/>
            <w:r w:rsidRPr="00663E5E">
              <w:rPr>
                <w:i/>
                <w:sz w:val="22"/>
                <w:szCs w:val="22"/>
              </w:rPr>
              <w:t>не</w:t>
            </w:r>
            <w:proofErr w:type="spellEnd"/>
            <w:r w:rsidRPr="00663E5E">
              <w:rPr>
                <w:i/>
                <w:sz w:val="22"/>
                <w:szCs w:val="22"/>
              </w:rPr>
              <w:t xml:space="preserve"> </w:t>
            </w:r>
            <w:proofErr w:type="spellStart"/>
            <w:r w:rsidRPr="00663E5E">
              <w:rPr>
                <w:i/>
                <w:sz w:val="22"/>
                <w:szCs w:val="22"/>
              </w:rPr>
              <w:t>следва</w:t>
            </w:r>
            <w:proofErr w:type="spellEnd"/>
            <w:r w:rsidRPr="00663E5E">
              <w:rPr>
                <w:i/>
                <w:sz w:val="22"/>
                <w:szCs w:val="22"/>
              </w:rPr>
              <w:t xml:space="preserve"> </w:t>
            </w:r>
            <w:proofErr w:type="spellStart"/>
            <w:r w:rsidRPr="00663E5E">
              <w:rPr>
                <w:i/>
                <w:sz w:val="22"/>
                <w:szCs w:val="22"/>
              </w:rPr>
              <w:t>да</w:t>
            </w:r>
            <w:proofErr w:type="spellEnd"/>
            <w:r w:rsidRPr="00663E5E">
              <w:rPr>
                <w:i/>
                <w:sz w:val="22"/>
                <w:szCs w:val="22"/>
              </w:rPr>
              <w:t xml:space="preserve"> </w:t>
            </w:r>
            <w:proofErr w:type="spellStart"/>
            <w:r w:rsidRPr="00663E5E">
              <w:rPr>
                <w:i/>
                <w:sz w:val="22"/>
                <w:szCs w:val="22"/>
              </w:rPr>
              <w:t>бъдат</w:t>
            </w:r>
            <w:proofErr w:type="spellEnd"/>
            <w:r w:rsidRPr="00663E5E">
              <w:rPr>
                <w:i/>
                <w:sz w:val="22"/>
                <w:szCs w:val="22"/>
              </w:rPr>
              <w:t xml:space="preserve"> </w:t>
            </w:r>
            <w:proofErr w:type="spellStart"/>
            <w:r w:rsidRPr="00663E5E">
              <w:rPr>
                <w:i/>
                <w:sz w:val="22"/>
                <w:szCs w:val="22"/>
              </w:rPr>
              <w:t>по</w:t>
            </w:r>
            <w:proofErr w:type="spellEnd"/>
            <w:r w:rsidRPr="00663E5E">
              <w:rPr>
                <w:i/>
                <w:sz w:val="22"/>
                <w:szCs w:val="22"/>
              </w:rPr>
              <w:t xml:space="preserve"> </w:t>
            </w:r>
            <w:proofErr w:type="spellStart"/>
            <w:r w:rsidRPr="00663E5E">
              <w:rPr>
                <w:i/>
                <w:sz w:val="22"/>
                <w:szCs w:val="22"/>
              </w:rPr>
              <w:t>ниски</w:t>
            </w:r>
            <w:proofErr w:type="spellEnd"/>
            <w:r w:rsidRPr="00663E5E">
              <w:rPr>
                <w:i/>
                <w:sz w:val="22"/>
                <w:szCs w:val="22"/>
              </w:rPr>
              <w:t xml:space="preserve"> от </w:t>
            </w:r>
            <w:proofErr w:type="spellStart"/>
            <w:r w:rsidRPr="00663E5E">
              <w:rPr>
                <w:i/>
                <w:sz w:val="22"/>
                <w:szCs w:val="22"/>
              </w:rPr>
              <w:t>параметрите</w:t>
            </w:r>
            <w:proofErr w:type="spellEnd"/>
            <w:r w:rsidRPr="00663E5E">
              <w:rPr>
                <w:i/>
                <w:sz w:val="22"/>
                <w:szCs w:val="22"/>
              </w:rPr>
              <w:t xml:space="preserve"> </w:t>
            </w:r>
            <w:proofErr w:type="spellStart"/>
            <w:r w:rsidRPr="00663E5E">
              <w:rPr>
                <w:i/>
                <w:sz w:val="22"/>
                <w:szCs w:val="22"/>
              </w:rPr>
              <w:t>поставени</w:t>
            </w:r>
            <w:proofErr w:type="spellEnd"/>
            <w:r w:rsidRPr="00663E5E">
              <w:rPr>
                <w:i/>
                <w:sz w:val="22"/>
                <w:szCs w:val="22"/>
              </w:rPr>
              <w:t xml:space="preserve">, </w:t>
            </w:r>
            <w:proofErr w:type="spellStart"/>
            <w:r w:rsidRPr="00663E5E">
              <w:rPr>
                <w:i/>
                <w:sz w:val="22"/>
                <w:szCs w:val="22"/>
              </w:rPr>
              <w:t>като</w:t>
            </w:r>
            <w:proofErr w:type="spellEnd"/>
            <w:r w:rsidRPr="00663E5E">
              <w:rPr>
                <w:i/>
                <w:sz w:val="22"/>
                <w:szCs w:val="22"/>
              </w:rPr>
              <w:t xml:space="preserve"> </w:t>
            </w:r>
            <w:proofErr w:type="spellStart"/>
            <w:r w:rsidRPr="00663E5E">
              <w:rPr>
                <w:i/>
                <w:sz w:val="22"/>
                <w:szCs w:val="22"/>
              </w:rPr>
              <w:t>минимални</w:t>
            </w:r>
            <w:proofErr w:type="spellEnd"/>
            <w:r w:rsidRPr="00663E5E">
              <w:rPr>
                <w:i/>
                <w:sz w:val="22"/>
                <w:szCs w:val="22"/>
              </w:rPr>
              <w:t xml:space="preserve"> от </w:t>
            </w:r>
            <w:proofErr w:type="spellStart"/>
            <w:r w:rsidRPr="00663E5E">
              <w:rPr>
                <w:i/>
                <w:sz w:val="22"/>
                <w:szCs w:val="22"/>
              </w:rPr>
              <w:t>Възложителя</w:t>
            </w:r>
            <w:proofErr w:type="spellEnd"/>
            <w:r w:rsidRPr="00663E5E">
              <w:rPr>
                <w:i/>
                <w:sz w:val="22"/>
                <w:szCs w:val="22"/>
              </w:rPr>
              <w:t xml:space="preserve"> и/</w:t>
            </w:r>
            <w:proofErr w:type="spellStart"/>
            <w:r w:rsidRPr="00663E5E">
              <w:rPr>
                <w:i/>
                <w:sz w:val="22"/>
                <w:szCs w:val="22"/>
              </w:rPr>
              <w:t>или</w:t>
            </w:r>
            <w:proofErr w:type="spellEnd"/>
            <w:r w:rsidRPr="00663E5E">
              <w:rPr>
                <w:i/>
                <w:sz w:val="22"/>
                <w:szCs w:val="22"/>
              </w:rPr>
              <w:t xml:space="preserve"> </w:t>
            </w:r>
            <w:proofErr w:type="spellStart"/>
            <w:r w:rsidRPr="00663E5E">
              <w:rPr>
                <w:i/>
                <w:sz w:val="22"/>
                <w:szCs w:val="22"/>
              </w:rPr>
              <w:t>да</w:t>
            </w:r>
            <w:proofErr w:type="spellEnd"/>
            <w:r w:rsidRPr="00663E5E">
              <w:rPr>
                <w:i/>
                <w:sz w:val="22"/>
                <w:szCs w:val="22"/>
              </w:rPr>
              <w:t xml:space="preserve"> </w:t>
            </w:r>
            <w:proofErr w:type="spellStart"/>
            <w:r w:rsidRPr="00663E5E">
              <w:rPr>
                <w:i/>
                <w:sz w:val="22"/>
                <w:szCs w:val="22"/>
              </w:rPr>
              <w:t>обуславят</w:t>
            </w:r>
            <w:proofErr w:type="spellEnd"/>
            <w:r w:rsidRPr="00663E5E">
              <w:rPr>
                <w:i/>
                <w:sz w:val="22"/>
                <w:szCs w:val="22"/>
              </w:rPr>
              <w:t xml:space="preserve"> </w:t>
            </w:r>
            <w:proofErr w:type="spellStart"/>
            <w:r w:rsidRPr="00663E5E">
              <w:rPr>
                <w:i/>
                <w:sz w:val="22"/>
                <w:szCs w:val="22"/>
              </w:rPr>
              <w:t>по-ниско</w:t>
            </w:r>
            <w:proofErr w:type="spellEnd"/>
            <w:r w:rsidRPr="00663E5E">
              <w:rPr>
                <w:i/>
                <w:sz w:val="22"/>
                <w:szCs w:val="22"/>
              </w:rPr>
              <w:t xml:space="preserve"> </w:t>
            </w:r>
            <w:proofErr w:type="spellStart"/>
            <w:r w:rsidRPr="00663E5E">
              <w:rPr>
                <w:i/>
                <w:sz w:val="22"/>
                <w:szCs w:val="22"/>
              </w:rPr>
              <w:t>качество</w:t>
            </w:r>
            <w:proofErr w:type="spellEnd"/>
            <w:r w:rsidRPr="00663E5E">
              <w:rPr>
                <w:i/>
                <w:sz w:val="22"/>
                <w:szCs w:val="22"/>
              </w:rPr>
              <w:t xml:space="preserve"> и/</w:t>
            </w:r>
            <w:proofErr w:type="spellStart"/>
            <w:r w:rsidRPr="00663E5E">
              <w:rPr>
                <w:i/>
                <w:sz w:val="22"/>
                <w:szCs w:val="22"/>
              </w:rPr>
              <w:t>или</w:t>
            </w:r>
            <w:proofErr w:type="spellEnd"/>
            <w:r w:rsidRPr="00663E5E">
              <w:rPr>
                <w:i/>
                <w:sz w:val="22"/>
                <w:szCs w:val="22"/>
              </w:rPr>
              <w:t xml:space="preserve"> </w:t>
            </w:r>
            <w:proofErr w:type="spellStart"/>
            <w:r w:rsidRPr="00663E5E">
              <w:rPr>
                <w:i/>
                <w:sz w:val="22"/>
                <w:szCs w:val="22"/>
              </w:rPr>
              <w:t>лошо</w:t>
            </w:r>
            <w:proofErr w:type="spellEnd"/>
            <w:r w:rsidRPr="00663E5E">
              <w:rPr>
                <w:i/>
                <w:sz w:val="22"/>
                <w:szCs w:val="22"/>
              </w:rPr>
              <w:t xml:space="preserve"> </w:t>
            </w:r>
            <w:proofErr w:type="spellStart"/>
            <w:r w:rsidRPr="00663E5E">
              <w:rPr>
                <w:i/>
                <w:sz w:val="22"/>
                <w:szCs w:val="22"/>
              </w:rPr>
              <w:t>изпълнение</w:t>
            </w:r>
            <w:proofErr w:type="spellEnd"/>
            <w:r w:rsidRPr="00663E5E">
              <w:rPr>
                <w:i/>
                <w:sz w:val="22"/>
                <w:szCs w:val="22"/>
              </w:rPr>
              <w:t xml:space="preserve"> и/</w:t>
            </w:r>
            <w:proofErr w:type="spellStart"/>
            <w:r w:rsidRPr="00663E5E">
              <w:rPr>
                <w:i/>
                <w:sz w:val="22"/>
                <w:szCs w:val="22"/>
              </w:rPr>
              <w:t>или</w:t>
            </w:r>
            <w:proofErr w:type="spellEnd"/>
            <w:r w:rsidRPr="00663E5E">
              <w:rPr>
                <w:i/>
                <w:sz w:val="22"/>
                <w:szCs w:val="22"/>
              </w:rPr>
              <w:t xml:space="preserve"> </w:t>
            </w:r>
            <w:proofErr w:type="spellStart"/>
            <w:r w:rsidRPr="00663E5E">
              <w:rPr>
                <w:i/>
                <w:sz w:val="22"/>
                <w:szCs w:val="22"/>
              </w:rPr>
              <w:t>непригодни</w:t>
            </w:r>
            <w:proofErr w:type="spellEnd"/>
            <w:r w:rsidRPr="00663E5E">
              <w:rPr>
                <w:i/>
                <w:sz w:val="22"/>
                <w:szCs w:val="22"/>
              </w:rPr>
              <w:t xml:space="preserve"> </w:t>
            </w:r>
            <w:proofErr w:type="spellStart"/>
            <w:r w:rsidRPr="00663E5E">
              <w:rPr>
                <w:i/>
                <w:sz w:val="22"/>
                <w:szCs w:val="22"/>
              </w:rPr>
              <w:t>за</w:t>
            </w:r>
            <w:proofErr w:type="spellEnd"/>
            <w:r w:rsidRPr="00663E5E">
              <w:rPr>
                <w:i/>
                <w:sz w:val="22"/>
                <w:szCs w:val="22"/>
              </w:rPr>
              <w:t xml:space="preserve"> </w:t>
            </w:r>
            <w:proofErr w:type="spellStart"/>
            <w:r w:rsidRPr="00663E5E">
              <w:rPr>
                <w:i/>
                <w:sz w:val="22"/>
                <w:szCs w:val="22"/>
              </w:rPr>
              <w:t>ползване</w:t>
            </w:r>
            <w:proofErr w:type="spellEnd"/>
            <w:r w:rsidRPr="00663E5E">
              <w:rPr>
                <w:i/>
                <w:sz w:val="22"/>
                <w:szCs w:val="22"/>
              </w:rPr>
              <w:t>)</w:t>
            </w:r>
          </w:p>
        </w:tc>
      </w:tr>
      <w:tr w:rsidR="00D86A9B" w:rsidRPr="00663E5E" w14:paraId="51CA50E8" w14:textId="77777777" w:rsidTr="0086425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92D050"/>
          </w:tcPr>
          <w:p w14:paraId="365E050A" w14:textId="77777777" w:rsidR="00D86A9B" w:rsidRPr="00663E5E" w:rsidRDefault="00D86A9B" w:rsidP="009412BC">
            <w:pPr>
              <w:numPr>
                <w:ilvl w:val="0"/>
                <w:numId w:val="24"/>
              </w:numPr>
              <w:spacing w:before="120" w:after="120" w:line="0" w:lineRule="atLeast"/>
              <w:jc w:val="both"/>
              <w:rPr>
                <w:sz w:val="22"/>
                <w:szCs w:val="22"/>
                <w:lang w:val="bg-BG"/>
              </w:rPr>
            </w:pPr>
            <w:bookmarkStart w:id="2" w:name="_GoBack"/>
            <w:bookmarkEnd w:id="2"/>
          </w:p>
        </w:tc>
        <w:tc>
          <w:tcPr>
            <w:tcW w:w="2266" w:type="dxa"/>
            <w:tcBorders>
              <w:top w:val="single" w:sz="4" w:space="0" w:color="auto"/>
              <w:left w:val="single" w:sz="4" w:space="0" w:color="auto"/>
              <w:bottom w:val="single" w:sz="4" w:space="0" w:color="auto"/>
              <w:right w:val="single" w:sz="4" w:space="0" w:color="auto"/>
            </w:tcBorders>
            <w:shd w:val="clear" w:color="auto" w:fill="92D050"/>
            <w:hideMark/>
          </w:tcPr>
          <w:p w14:paraId="4FF43244" w14:textId="5CEC1F44" w:rsidR="00D86A9B" w:rsidRPr="00663E5E" w:rsidRDefault="0050142E" w:rsidP="00D86A9B">
            <w:pPr>
              <w:spacing w:before="120" w:after="120" w:line="0" w:lineRule="atLeast"/>
              <w:rPr>
                <w:b/>
                <w:sz w:val="22"/>
                <w:szCs w:val="22"/>
                <w:lang w:val="bg-BG"/>
              </w:rPr>
            </w:pPr>
            <w:r w:rsidRPr="00663E5E">
              <w:rPr>
                <w:b/>
                <w:sz w:val="22"/>
                <w:szCs w:val="22"/>
                <w:lang w:val="bg-BG"/>
              </w:rPr>
              <w:t>ОБОСОБЕНА ПОЗИЦИЯ №</w:t>
            </w:r>
            <w:r w:rsidRPr="00663E5E">
              <w:rPr>
                <w:b/>
                <w:sz w:val="22"/>
                <w:szCs w:val="22"/>
                <w:lang w:val="en-US"/>
              </w:rPr>
              <w:t>2</w:t>
            </w:r>
            <w:r w:rsidR="00D86A9B" w:rsidRPr="00663E5E">
              <w:rPr>
                <w:b/>
                <w:sz w:val="22"/>
                <w:szCs w:val="22"/>
                <w:lang w:val="bg-BG"/>
              </w:rPr>
              <w:t xml:space="preserve"> „</w:t>
            </w:r>
            <w:r w:rsidR="005A52F1" w:rsidRPr="00663E5E">
              <w:rPr>
                <w:b/>
                <w:sz w:val="22"/>
                <w:szCs w:val="22"/>
                <w:lang w:val="bg-BG"/>
              </w:rPr>
              <w:t>Периодична доставка на офис оборудване, без мебелировка,  предназначени за възлагане на специализирани предприятия или кооперации на хора с увреждания, съгласно чл.12, ал.1, т.1 от ЗОП, утвърден с решение на МС 591/18.07.2016г.“</w:t>
            </w:r>
          </w:p>
        </w:tc>
        <w:tc>
          <w:tcPr>
            <w:tcW w:w="2975" w:type="dxa"/>
            <w:tcBorders>
              <w:top w:val="single" w:sz="4" w:space="0" w:color="auto"/>
              <w:left w:val="single" w:sz="4" w:space="0" w:color="auto"/>
              <w:bottom w:val="single" w:sz="4" w:space="0" w:color="auto"/>
              <w:right w:val="single" w:sz="4" w:space="0" w:color="auto"/>
              <w:tr2bl w:val="single" w:sz="4" w:space="0" w:color="auto"/>
            </w:tcBorders>
            <w:shd w:val="clear" w:color="auto" w:fill="92D050"/>
            <w:vAlign w:val="bottom"/>
            <w:hideMark/>
          </w:tcPr>
          <w:p w14:paraId="0FCDBA1C" w14:textId="6F9F3330" w:rsidR="00D86A9B" w:rsidRPr="00663E5E" w:rsidRDefault="00D86A9B" w:rsidP="00864254">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r2bl w:val="single" w:sz="4" w:space="0" w:color="auto"/>
            </w:tcBorders>
            <w:shd w:val="clear" w:color="auto" w:fill="92D050"/>
          </w:tcPr>
          <w:p w14:paraId="62696AD5" w14:textId="77777777" w:rsidR="00D86A9B" w:rsidRPr="00663E5E" w:rsidRDefault="00D86A9B" w:rsidP="00D86A9B">
            <w:pPr>
              <w:spacing w:before="120" w:after="120" w:line="0" w:lineRule="atLeast"/>
              <w:jc w:val="both"/>
              <w:rPr>
                <w:b/>
                <w:sz w:val="22"/>
                <w:szCs w:val="22"/>
                <w:lang w:val="bg-BG"/>
              </w:rPr>
            </w:pPr>
          </w:p>
        </w:tc>
        <w:tc>
          <w:tcPr>
            <w:tcW w:w="2476" w:type="dxa"/>
            <w:tcBorders>
              <w:top w:val="single" w:sz="4" w:space="0" w:color="auto"/>
              <w:left w:val="single" w:sz="4" w:space="0" w:color="auto"/>
              <w:bottom w:val="single" w:sz="4" w:space="0" w:color="auto"/>
              <w:right w:val="single" w:sz="4" w:space="0" w:color="auto"/>
              <w:tr2bl w:val="single" w:sz="4" w:space="0" w:color="auto"/>
            </w:tcBorders>
            <w:shd w:val="clear" w:color="auto" w:fill="92D050"/>
          </w:tcPr>
          <w:p w14:paraId="01346318" w14:textId="77777777" w:rsidR="00D86A9B" w:rsidRPr="00663E5E" w:rsidRDefault="00D86A9B" w:rsidP="00D86A9B">
            <w:pPr>
              <w:spacing w:before="120" w:after="120" w:line="0" w:lineRule="atLeast"/>
              <w:ind w:right="670"/>
              <w:jc w:val="both"/>
              <w:rPr>
                <w:b/>
                <w:sz w:val="22"/>
                <w:szCs w:val="22"/>
                <w:lang w:val="bg-BG"/>
              </w:rPr>
            </w:pPr>
          </w:p>
        </w:tc>
      </w:tr>
      <w:tr w:rsidR="00663E5E" w:rsidRPr="00663E5E" w14:paraId="321C4BDA"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8EAF2B" w14:textId="714811B3" w:rsidR="00663E5E" w:rsidRPr="00663E5E" w:rsidRDefault="00663E5E" w:rsidP="009412B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E2F696" w14:textId="7A6BC150" w:rsidR="00663E5E" w:rsidRPr="00663E5E" w:rsidRDefault="00663E5E" w:rsidP="00663E5E">
            <w:pPr>
              <w:spacing w:before="120" w:after="120" w:line="0" w:lineRule="atLeast"/>
              <w:rPr>
                <w:b/>
                <w:sz w:val="22"/>
                <w:szCs w:val="22"/>
                <w:lang w:val="bg-BG"/>
              </w:rPr>
            </w:pPr>
            <w:r w:rsidRPr="00663E5E">
              <w:rPr>
                <w:sz w:val="22"/>
                <w:szCs w:val="22"/>
                <w:lang w:val="bg-BG"/>
              </w:rPr>
              <w:t>АРХИВЕН КАШОН</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1ABCE6" w14:textId="54F2C750" w:rsidR="00663E5E" w:rsidRPr="00663E5E" w:rsidRDefault="00663E5E" w:rsidP="00663E5E">
            <w:pPr>
              <w:spacing w:before="120" w:after="120" w:line="0" w:lineRule="atLeast"/>
              <w:rPr>
                <w:sz w:val="22"/>
                <w:szCs w:val="22"/>
                <w:lang w:val="bg-BG"/>
              </w:rPr>
            </w:pPr>
            <w:r w:rsidRPr="00663E5E">
              <w:rPr>
                <w:sz w:val="22"/>
                <w:szCs w:val="22"/>
                <w:lang w:val="bg-BG"/>
              </w:rPr>
              <w:t>АРХИВЕН КАШОН- 520/340/305</w:t>
            </w:r>
            <w:r w:rsidRPr="00663E5E">
              <w:rPr>
                <w:sz w:val="22"/>
                <w:szCs w:val="22"/>
                <w:lang w:val="en-US"/>
              </w:rPr>
              <w:t xml:space="preserve">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CD8651" w14:textId="0C4E8369"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6A6A532" w14:textId="26F3C7E3" w:rsidR="00663E5E" w:rsidRPr="00663E5E" w:rsidRDefault="00663E5E" w:rsidP="00663E5E">
            <w:pPr>
              <w:spacing w:before="120" w:after="120" w:line="0" w:lineRule="atLeast"/>
              <w:ind w:right="670"/>
              <w:jc w:val="center"/>
              <w:rPr>
                <w:b/>
                <w:sz w:val="22"/>
                <w:szCs w:val="22"/>
                <w:lang w:val="bg-BG"/>
              </w:rPr>
            </w:pPr>
          </w:p>
        </w:tc>
      </w:tr>
      <w:tr w:rsidR="00663E5E" w:rsidRPr="00663E5E" w14:paraId="3737E58A"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96B820" w14:textId="104E4D2F" w:rsidR="00663E5E" w:rsidRPr="00663E5E" w:rsidRDefault="00663E5E" w:rsidP="009412B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225380" w14:textId="0C62A703" w:rsidR="00663E5E" w:rsidRPr="00663E5E" w:rsidRDefault="00663E5E" w:rsidP="00663E5E">
            <w:pPr>
              <w:spacing w:before="120" w:after="120" w:line="0" w:lineRule="atLeast"/>
              <w:rPr>
                <w:b/>
                <w:sz w:val="22"/>
                <w:szCs w:val="22"/>
                <w:lang w:val="bg-BG"/>
              </w:rPr>
            </w:pPr>
            <w:r w:rsidRPr="00663E5E">
              <w:rPr>
                <w:sz w:val="22"/>
                <w:szCs w:val="22"/>
                <w:lang w:val="bg-BG"/>
              </w:rPr>
              <w:t>КЛАМЕРИ</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EA5854" w14:textId="0D2A785F" w:rsidR="00663E5E" w:rsidRPr="00663E5E" w:rsidRDefault="00663E5E" w:rsidP="00663E5E">
            <w:pPr>
              <w:spacing w:before="120" w:after="120" w:line="0" w:lineRule="atLeast"/>
              <w:rPr>
                <w:sz w:val="22"/>
                <w:szCs w:val="22"/>
                <w:lang w:val="bg-BG"/>
              </w:rPr>
            </w:pPr>
            <w:r w:rsidRPr="00663E5E">
              <w:rPr>
                <w:sz w:val="22"/>
                <w:szCs w:val="22"/>
                <w:lang w:val="bg-BG"/>
              </w:rPr>
              <w:t>КЛАМЕРИ - 30 мм. - кутия-100БР.В КУТИЯ</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4B5E9E" w14:textId="2FD27F24" w:rsidR="00663E5E" w:rsidRPr="00663E5E" w:rsidRDefault="00663E5E" w:rsidP="00663E5E">
            <w:pPr>
              <w:spacing w:before="120" w:after="120" w:line="0" w:lineRule="atLeast"/>
              <w:jc w:val="center"/>
              <w:rPr>
                <w:b/>
                <w:sz w:val="22"/>
                <w:szCs w:val="22"/>
                <w:lang w:val="bg-BG"/>
              </w:rPr>
            </w:pPr>
            <w:r w:rsidRPr="00663E5E">
              <w:rPr>
                <w:sz w:val="22"/>
                <w:szCs w:val="22"/>
                <w:lang w:val="bg-BG"/>
              </w:rPr>
              <w:t>КУТИЯ</w:t>
            </w:r>
          </w:p>
        </w:tc>
        <w:tc>
          <w:tcPr>
            <w:tcW w:w="2476" w:type="dxa"/>
            <w:tcBorders>
              <w:top w:val="single" w:sz="4" w:space="0" w:color="auto"/>
              <w:left w:val="single" w:sz="4" w:space="0" w:color="auto"/>
              <w:bottom w:val="single" w:sz="4" w:space="0" w:color="auto"/>
              <w:right w:val="single" w:sz="4" w:space="0" w:color="auto"/>
            </w:tcBorders>
          </w:tcPr>
          <w:p w14:paraId="29798D8B" w14:textId="373F3E85" w:rsidR="00663E5E" w:rsidRPr="00663E5E" w:rsidRDefault="00663E5E" w:rsidP="00663E5E">
            <w:pPr>
              <w:spacing w:before="120" w:after="120" w:line="0" w:lineRule="atLeast"/>
              <w:ind w:right="670"/>
              <w:jc w:val="center"/>
              <w:rPr>
                <w:b/>
                <w:sz w:val="22"/>
                <w:szCs w:val="22"/>
                <w:lang w:val="bg-BG"/>
              </w:rPr>
            </w:pPr>
          </w:p>
        </w:tc>
      </w:tr>
      <w:tr w:rsidR="00663E5E" w:rsidRPr="00663E5E" w14:paraId="2D46CC24"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6DA304" w14:textId="13CCEA25" w:rsidR="00663E5E" w:rsidRPr="00663E5E" w:rsidRDefault="00663E5E" w:rsidP="009412B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13C005" w14:textId="56981962" w:rsidR="00663E5E" w:rsidRPr="00663E5E" w:rsidRDefault="00663E5E" w:rsidP="00663E5E">
            <w:pPr>
              <w:spacing w:before="120" w:after="120" w:line="0" w:lineRule="atLeast"/>
              <w:rPr>
                <w:b/>
                <w:sz w:val="22"/>
                <w:szCs w:val="22"/>
                <w:lang w:val="bg-BG"/>
              </w:rPr>
            </w:pPr>
            <w:r w:rsidRPr="00663E5E">
              <w:rPr>
                <w:sz w:val="22"/>
                <w:szCs w:val="22"/>
                <w:lang w:val="bg-BG"/>
              </w:rPr>
              <w:t>КЛАМЕРИ</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BA6B7C" w14:textId="7CFB5CB0" w:rsidR="00663E5E" w:rsidRPr="00663E5E" w:rsidRDefault="00663E5E" w:rsidP="00663E5E">
            <w:pPr>
              <w:spacing w:before="120" w:after="120" w:line="0" w:lineRule="atLeast"/>
              <w:rPr>
                <w:sz w:val="22"/>
                <w:szCs w:val="22"/>
                <w:lang w:val="bg-BG"/>
              </w:rPr>
            </w:pPr>
            <w:r w:rsidRPr="00663E5E">
              <w:rPr>
                <w:sz w:val="22"/>
                <w:szCs w:val="22"/>
                <w:lang w:val="bg-BG"/>
              </w:rPr>
              <w:t>КЛАМЕРИ - 50 мм. - кутия-100БР.В КУТИЯ</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BA74ED" w14:textId="29576DDC" w:rsidR="00663E5E" w:rsidRPr="00663E5E" w:rsidRDefault="00663E5E" w:rsidP="00663E5E">
            <w:pPr>
              <w:spacing w:before="120" w:after="120" w:line="0" w:lineRule="atLeast"/>
              <w:jc w:val="center"/>
              <w:rPr>
                <w:b/>
                <w:sz w:val="22"/>
                <w:szCs w:val="22"/>
                <w:lang w:val="bg-BG"/>
              </w:rPr>
            </w:pPr>
            <w:r w:rsidRPr="00663E5E">
              <w:rPr>
                <w:sz w:val="22"/>
                <w:szCs w:val="22"/>
                <w:lang w:val="bg-BG"/>
              </w:rPr>
              <w:t>КУТИЯ</w:t>
            </w:r>
          </w:p>
        </w:tc>
        <w:tc>
          <w:tcPr>
            <w:tcW w:w="2476" w:type="dxa"/>
            <w:tcBorders>
              <w:top w:val="single" w:sz="4" w:space="0" w:color="auto"/>
              <w:left w:val="single" w:sz="4" w:space="0" w:color="auto"/>
              <w:bottom w:val="single" w:sz="4" w:space="0" w:color="auto"/>
              <w:right w:val="single" w:sz="4" w:space="0" w:color="auto"/>
            </w:tcBorders>
          </w:tcPr>
          <w:p w14:paraId="41246BC2" w14:textId="3C2C8A92" w:rsidR="00663E5E" w:rsidRPr="00663E5E" w:rsidRDefault="00663E5E" w:rsidP="00663E5E">
            <w:pPr>
              <w:spacing w:before="120" w:after="120" w:line="0" w:lineRule="atLeast"/>
              <w:ind w:right="670"/>
              <w:jc w:val="center"/>
              <w:rPr>
                <w:b/>
                <w:sz w:val="22"/>
                <w:szCs w:val="22"/>
                <w:lang w:val="bg-BG"/>
              </w:rPr>
            </w:pPr>
          </w:p>
        </w:tc>
      </w:tr>
      <w:tr w:rsidR="00663E5E" w:rsidRPr="00663E5E" w14:paraId="13E7F4DC"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1252AE" w14:textId="4D1BBCF3" w:rsidR="00663E5E" w:rsidRPr="00663E5E" w:rsidRDefault="00663E5E" w:rsidP="009412B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FA8945" w14:textId="172163FF" w:rsidR="00663E5E" w:rsidRPr="00663E5E" w:rsidRDefault="00663E5E" w:rsidP="00663E5E">
            <w:pPr>
              <w:spacing w:before="120" w:after="120" w:line="0" w:lineRule="atLeast"/>
              <w:rPr>
                <w:b/>
                <w:sz w:val="22"/>
                <w:szCs w:val="22"/>
                <w:lang w:val="bg-BG"/>
              </w:rPr>
            </w:pPr>
            <w:r w:rsidRPr="00663E5E">
              <w:rPr>
                <w:sz w:val="22"/>
                <w:szCs w:val="22"/>
                <w:lang w:val="bg-BG"/>
              </w:rPr>
              <w:t>КЛАМЕРИ</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70EE6B" w14:textId="3804426C" w:rsidR="00663E5E" w:rsidRPr="00663E5E" w:rsidRDefault="00663E5E" w:rsidP="00663E5E">
            <w:pPr>
              <w:spacing w:before="120" w:after="120" w:line="0" w:lineRule="atLeast"/>
              <w:rPr>
                <w:sz w:val="22"/>
                <w:szCs w:val="22"/>
                <w:lang w:val="bg-BG"/>
              </w:rPr>
            </w:pPr>
            <w:r w:rsidRPr="00663E5E">
              <w:rPr>
                <w:sz w:val="22"/>
                <w:szCs w:val="22"/>
                <w:lang w:val="bg-BG"/>
              </w:rPr>
              <w:t>КЛАМЕРИ - 78 мм. - кутия-100БР.В КУТИЯ</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7723E4" w14:textId="221AC08B" w:rsidR="00663E5E" w:rsidRPr="00663E5E" w:rsidRDefault="00663E5E" w:rsidP="00663E5E">
            <w:pPr>
              <w:spacing w:before="120" w:after="120" w:line="0" w:lineRule="atLeast"/>
              <w:jc w:val="center"/>
              <w:rPr>
                <w:b/>
                <w:sz w:val="22"/>
                <w:szCs w:val="22"/>
                <w:lang w:val="bg-BG"/>
              </w:rPr>
            </w:pPr>
            <w:r w:rsidRPr="00663E5E">
              <w:rPr>
                <w:sz w:val="22"/>
                <w:szCs w:val="22"/>
                <w:lang w:val="bg-BG"/>
              </w:rPr>
              <w:t>КУТИЯ</w:t>
            </w:r>
          </w:p>
        </w:tc>
        <w:tc>
          <w:tcPr>
            <w:tcW w:w="2476" w:type="dxa"/>
            <w:tcBorders>
              <w:top w:val="single" w:sz="4" w:space="0" w:color="auto"/>
              <w:left w:val="single" w:sz="4" w:space="0" w:color="auto"/>
              <w:bottom w:val="single" w:sz="4" w:space="0" w:color="auto"/>
              <w:right w:val="single" w:sz="4" w:space="0" w:color="auto"/>
            </w:tcBorders>
          </w:tcPr>
          <w:p w14:paraId="23A88AF7" w14:textId="40A67678" w:rsidR="00663E5E" w:rsidRPr="00663E5E" w:rsidRDefault="00663E5E" w:rsidP="00663E5E">
            <w:pPr>
              <w:spacing w:before="120" w:after="120" w:line="0" w:lineRule="atLeast"/>
              <w:ind w:right="670"/>
              <w:jc w:val="center"/>
              <w:rPr>
                <w:b/>
                <w:sz w:val="22"/>
                <w:szCs w:val="22"/>
                <w:lang w:val="bg-BG"/>
              </w:rPr>
            </w:pPr>
          </w:p>
        </w:tc>
      </w:tr>
      <w:tr w:rsidR="00663E5E" w:rsidRPr="00663E5E" w14:paraId="7B64477D"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A94834" w14:textId="5F64FF64" w:rsidR="00663E5E" w:rsidRPr="00663E5E" w:rsidRDefault="00663E5E" w:rsidP="009412B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43DA25" w14:textId="37E8A498" w:rsidR="00663E5E" w:rsidRPr="00663E5E" w:rsidRDefault="00663E5E" w:rsidP="00663E5E">
            <w:pPr>
              <w:spacing w:before="120" w:after="120" w:line="0" w:lineRule="atLeast"/>
              <w:rPr>
                <w:b/>
                <w:sz w:val="22"/>
                <w:szCs w:val="22"/>
                <w:lang w:val="bg-BG"/>
              </w:rPr>
            </w:pPr>
            <w:r w:rsidRPr="00663E5E">
              <w:rPr>
                <w:sz w:val="22"/>
                <w:szCs w:val="22"/>
                <w:lang w:val="bg-BG"/>
              </w:rPr>
              <w:t>КАСОВА КНИГА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147C75" w14:textId="430DD8D9" w:rsidR="00663E5E" w:rsidRPr="00663E5E" w:rsidRDefault="00663E5E" w:rsidP="00663E5E">
            <w:pPr>
              <w:spacing w:before="120" w:after="120" w:line="0" w:lineRule="atLeast"/>
              <w:rPr>
                <w:sz w:val="22"/>
                <w:szCs w:val="22"/>
                <w:lang w:val="bg-BG"/>
              </w:rPr>
            </w:pPr>
            <w:r w:rsidRPr="00663E5E">
              <w:rPr>
                <w:sz w:val="22"/>
                <w:szCs w:val="22"/>
                <w:lang w:val="bg-BG"/>
              </w:rPr>
              <w:t xml:space="preserve">КАСОВА КНИГА -ФОРМАТ А4-ХИМИЗИРАНА </w:t>
            </w:r>
            <w:proofErr w:type="spellStart"/>
            <w:r w:rsidRPr="00663E5E">
              <w:rPr>
                <w:sz w:val="22"/>
                <w:szCs w:val="22"/>
                <w:lang w:val="bg-BG"/>
              </w:rPr>
              <w:t>ТВ.КОР</w:t>
            </w:r>
            <w:proofErr w:type="spellEnd"/>
            <w:r w:rsidRPr="00663E5E">
              <w:rPr>
                <w:sz w:val="22"/>
                <w:szCs w:val="22"/>
                <w:lang w:val="bg-BG"/>
              </w:rPr>
              <w:t>.</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F76520" w14:textId="3A7F7217"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0EF678D" w14:textId="3FA95D17" w:rsidR="00663E5E" w:rsidRPr="00663E5E" w:rsidRDefault="00663E5E" w:rsidP="00663E5E">
            <w:pPr>
              <w:spacing w:before="120" w:after="120" w:line="0" w:lineRule="atLeast"/>
              <w:ind w:right="670"/>
              <w:jc w:val="center"/>
              <w:rPr>
                <w:b/>
                <w:sz w:val="22"/>
                <w:szCs w:val="22"/>
                <w:lang w:val="bg-BG"/>
              </w:rPr>
            </w:pPr>
          </w:p>
        </w:tc>
      </w:tr>
      <w:tr w:rsidR="00663E5E" w:rsidRPr="00663E5E" w14:paraId="658D4F9D"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177A40" w14:textId="4286925A" w:rsidR="00663E5E" w:rsidRPr="00663E5E" w:rsidRDefault="00663E5E" w:rsidP="009412B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B9C797" w14:textId="6F9C2129" w:rsidR="00663E5E" w:rsidRPr="00663E5E" w:rsidRDefault="00663E5E" w:rsidP="00663E5E">
            <w:pPr>
              <w:spacing w:before="120" w:after="120" w:line="0" w:lineRule="atLeast"/>
              <w:rPr>
                <w:b/>
                <w:sz w:val="22"/>
                <w:szCs w:val="22"/>
                <w:lang w:val="bg-BG"/>
              </w:rPr>
            </w:pPr>
            <w:r w:rsidRPr="00663E5E">
              <w:rPr>
                <w:sz w:val="22"/>
                <w:szCs w:val="22"/>
                <w:lang w:val="bg-BG"/>
              </w:rPr>
              <w:t>ПАПКА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2A9344" w14:textId="4A5C8E86" w:rsidR="00663E5E" w:rsidRPr="00663E5E" w:rsidRDefault="00663E5E" w:rsidP="00663E5E">
            <w:pPr>
              <w:spacing w:before="120" w:after="120" w:line="0" w:lineRule="atLeast"/>
              <w:rPr>
                <w:sz w:val="22"/>
                <w:szCs w:val="22"/>
                <w:lang w:val="bg-BG"/>
              </w:rPr>
            </w:pPr>
            <w:r w:rsidRPr="00663E5E">
              <w:rPr>
                <w:sz w:val="22"/>
                <w:szCs w:val="22"/>
                <w:lang w:val="bg-BG"/>
              </w:rPr>
              <w:t>ПАПКА - КАРТОТЕКА-ФОРМАТ А4 С МЕТАЛНИ ШИНИ ЗА ОКАЧВАНЕ</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60865F" w14:textId="01E16005"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C0FCF37" w14:textId="273BF72F" w:rsidR="00663E5E" w:rsidRPr="00663E5E" w:rsidRDefault="00663E5E" w:rsidP="00663E5E">
            <w:pPr>
              <w:spacing w:before="120" w:after="120" w:line="0" w:lineRule="atLeast"/>
              <w:ind w:right="670"/>
              <w:jc w:val="center"/>
              <w:rPr>
                <w:b/>
                <w:sz w:val="22"/>
                <w:szCs w:val="22"/>
                <w:lang w:val="bg-BG"/>
              </w:rPr>
            </w:pPr>
          </w:p>
        </w:tc>
      </w:tr>
      <w:tr w:rsidR="00663E5E" w:rsidRPr="00663E5E" w14:paraId="630050EA"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3423AE" w14:textId="43F84A02" w:rsidR="00663E5E" w:rsidRPr="00663E5E" w:rsidRDefault="00663E5E" w:rsidP="009412B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49CEC2" w14:textId="6BC19757" w:rsidR="00663E5E" w:rsidRPr="00663E5E" w:rsidRDefault="00663E5E" w:rsidP="00663E5E">
            <w:pPr>
              <w:spacing w:before="120" w:after="120" w:line="0" w:lineRule="atLeast"/>
              <w:rPr>
                <w:b/>
                <w:sz w:val="22"/>
                <w:szCs w:val="22"/>
                <w:lang w:val="bg-BG"/>
              </w:rPr>
            </w:pPr>
            <w:r w:rsidRPr="00663E5E">
              <w:rPr>
                <w:sz w:val="22"/>
                <w:szCs w:val="22"/>
                <w:lang w:val="bg-BG"/>
              </w:rPr>
              <w:t>ПАПКА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8DCEC2" w14:textId="001E7A36" w:rsidR="00663E5E" w:rsidRPr="00663E5E" w:rsidRDefault="00663E5E" w:rsidP="00663E5E">
            <w:pPr>
              <w:spacing w:before="120" w:after="120" w:line="0" w:lineRule="atLeast"/>
              <w:rPr>
                <w:sz w:val="22"/>
                <w:szCs w:val="22"/>
                <w:lang w:val="bg-BG"/>
              </w:rPr>
            </w:pPr>
            <w:r w:rsidRPr="00663E5E">
              <w:rPr>
                <w:sz w:val="22"/>
                <w:szCs w:val="22"/>
                <w:lang w:val="bg-BG"/>
              </w:rPr>
              <w:t>ПАПКА - КАРТОНЕНА С МАШИНКА-ФОРМАТ А4</w:t>
            </w:r>
            <w:r w:rsidRPr="00663E5E">
              <w:rPr>
                <w:sz w:val="22"/>
                <w:szCs w:val="22"/>
                <w:lang w:val="en-US"/>
              </w:rPr>
              <w:t xml:space="preserve"> </w:t>
            </w:r>
            <w:r w:rsidRPr="00663E5E">
              <w:rPr>
                <w:sz w:val="22"/>
                <w:szCs w:val="22"/>
                <w:lang w:val="bg-BG"/>
              </w:rPr>
              <w:t>250г.</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4199A0" w14:textId="24DFBD7B"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8AF9552" w14:textId="0ACBB556" w:rsidR="00663E5E" w:rsidRPr="00663E5E" w:rsidRDefault="00663E5E" w:rsidP="00663E5E">
            <w:pPr>
              <w:spacing w:before="120" w:after="120" w:line="0" w:lineRule="atLeast"/>
              <w:ind w:right="670"/>
              <w:jc w:val="center"/>
              <w:rPr>
                <w:b/>
                <w:sz w:val="22"/>
                <w:szCs w:val="22"/>
                <w:lang w:val="bg-BG"/>
              </w:rPr>
            </w:pPr>
          </w:p>
        </w:tc>
      </w:tr>
      <w:tr w:rsidR="00663E5E" w:rsidRPr="00663E5E" w14:paraId="5B8CA54C"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2D10F4" w14:textId="4EC23081" w:rsidR="00663E5E" w:rsidRPr="00663E5E" w:rsidRDefault="00663E5E" w:rsidP="009412B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F0225A" w14:textId="3DE7046C" w:rsidR="00663E5E" w:rsidRPr="00663E5E" w:rsidRDefault="00663E5E" w:rsidP="00663E5E">
            <w:pPr>
              <w:spacing w:before="120" w:after="120" w:line="0" w:lineRule="atLeast"/>
              <w:rPr>
                <w:b/>
                <w:sz w:val="22"/>
                <w:szCs w:val="22"/>
                <w:lang w:val="bg-BG"/>
              </w:rPr>
            </w:pPr>
            <w:r w:rsidRPr="00663E5E">
              <w:rPr>
                <w:sz w:val="22"/>
                <w:szCs w:val="22"/>
                <w:lang w:val="bg-BG"/>
              </w:rPr>
              <w:t>ПАПКА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62BC00" w14:textId="693F4873" w:rsidR="00663E5E" w:rsidRPr="00663E5E" w:rsidRDefault="00663E5E" w:rsidP="00663E5E">
            <w:pPr>
              <w:spacing w:before="120" w:after="120" w:line="0" w:lineRule="atLeast"/>
              <w:rPr>
                <w:sz w:val="22"/>
                <w:szCs w:val="22"/>
                <w:lang w:val="bg-BG"/>
              </w:rPr>
            </w:pPr>
            <w:r w:rsidRPr="00663E5E">
              <w:rPr>
                <w:sz w:val="22"/>
                <w:szCs w:val="22"/>
                <w:lang w:val="bg-BG"/>
              </w:rPr>
              <w:t xml:space="preserve">ПАПКА - </w:t>
            </w:r>
            <w:proofErr w:type="spellStart"/>
            <w:r w:rsidRPr="00663E5E">
              <w:rPr>
                <w:sz w:val="22"/>
                <w:szCs w:val="22"/>
                <w:lang w:val="bg-BG"/>
              </w:rPr>
              <w:t>PVC</w:t>
            </w:r>
            <w:proofErr w:type="spellEnd"/>
            <w:r w:rsidRPr="00663E5E">
              <w:rPr>
                <w:sz w:val="22"/>
                <w:szCs w:val="22"/>
                <w:lang w:val="bg-BG"/>
              </w:rPr>
              <w:t xml:space="preserve"> С МАШИНКА-ФОРМАТ А4-РАЗЛИЧ.ЦВЕТОВЕ</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D315A7" w14:textId="0357766A"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EF296B7" w14:textId="461C825E" w:rsidR="00663E5E" w:rsidRPr="00663E5E" w:rsidRDefault="00663E5E" w:rsidP="00663E5E">
            <w:pPr>
              <w:spacing w:before="120" w:after="120" w:line="0" w:lineRule="atLeast"/>
              <w:ind w:right="670"/>
              <w:jc w:val="center"/>
              <w:rPr>
                <w:b/>
                <w:sz w:val="22"/>
                <w:szCs w:val="22"/>
                <w:lang w:val="bg-BG"/>
              </w:rPr>
            </w:pPr>
          </w:p>
        </w:tc>
      </w:tr>
      <w:tr w:rsidR="00663E5E" w:rsidRPr="00663E5E" w14:paraId="4722F42E"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AE4501" w14:textId="0A3C4B2C" w:rsidR="00663E5E" w:rsidRPr="00663E5E" w:rsidRDefault="00663E5E" w:rsidP="009412B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99FC85" w14:textId="6CFB2D8C" w:rsidR="00663E5E" w:rsidRPr="00663E5E" w:rsidRDefault="00663E5E" w:rsidP="00663E5E">
            <w:pPr>
              <w:spacing w:before="120" w:after="120" w:line="0" w:lineRule="atLeast"/>
              <w:rPr>
                <w:b/>
                <w:sz w:val="22"/>
                <w:szCs w:val="22"/>
                <w:lang w:val="bg-BG"/>
              </w:rPr>
            </w:pPr>
            <w:r w:rsidRPr="00663E5E">
              <w:rPr>
                <w:sz w:val="22"/>
                <w:szCs w:val="22"/>
                <w:lang w:val="bg-BG"/>
              </w:rPr>
              <w:t>ПАПКА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796D41" w14:textId="128C646E" w:rsidR="00663E5E" w:rsidRPr="00663E5E" w:rsidRDefault="00663E5E" w:rsidP="00663E5E">
            <w:pPr>
              <w:spacing w:before="120" w:after="120" w:line="0" w:lineRule="atLeast"/>
              <w:rPr>
                <w:sz w:val="22"/>
                <w:szCs w:val="22"/>
                <w:lang w:val="bg-BG"/>
              </w:rPr>
            </w:pPr>
            <w:bookmarkStart w:id="3" w:name="OLE_LINK1"/>
            <w:r w:rsidRPr="00663E5E">
              <w:rPr>
                <w:sz w:val="22"/>
                <w:szCs w:val="22"/>
                <w:lang w:val="bg-BG"/>
              </w:rPr>
              <w:t>ПАПКА - ДЕЛО</w:t>
            </w:r>
            <w:bookmarkEnd w:id="3"/>
            <w:r w:rsidRPr="00663E5E">
              <w:rPr>
                <w:sz w:val="22"/>
                <w:szCs w:val="22"/>
                <w:lang w:val="bg-BG"/>
              </w:rPr>
              <w:t xml:space="preserve"> С ВРЪЗКИ-КАРТОН-225/330/85ММ.Картон 500 гр./м2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6148E1" w14:textId="1C6CA99A"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B35B9BB" w14:textId="573AEA53" w:rsidR="00663E5E" w:rsidRPr="00663E5E" w:rsidRDefault="00663E5E" w:rsidP="00663E5E">
            <w:pPr>
              <w:spacing w:before="120" w:after="120" w:line="0" w:lineRule="atLeast"/>
              <w:ind w:right="670"/>
              <w:jc w:val="center"/>
              <w:rPr>
                <w:b/>
                <w:sz w:val="22"/>
                <w:szCs w:val="22"/>
                <w:lang w:val="bg-BG"/>
              </w:rPr>
            </w:pPr>
          </w:p>
        </w:tc>
      </w:tr>
      <w:tr w:rsidR="00663E5E" w:rsidRPr="00663E5E" w14:paraId="3AB08AC5"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FEFC0E" w14:textId="035B0E29" w:rsidR="00663E5E" w:rsidRPr="00663E5E" w:rsidRDefault="00663E5E" w:rsidP="009412B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11188286" w14:textId="6ADB18F4" w:rsidR="00663E5E" w:rsidRPr="00663E5E" w:rsidRDefault="00663E5E" w:rsidP="00663E5E">
            <w:pPr>
              <w:spacing w:before="120" w:after="120" w:line="0" w:lineRule="atLeast"/>
              <w:rPr>
                <w:b/>
                <w:sz w:val="22"/>
                <w:szCs w:val="22"/>
                <w:lang w:val="bg-BG"/>
              </w:rPr>
            </w:pPr>
            <w:r w:rsidRPr="00663E5E">
              <w:rPr>
                <w:sz w:val="22"/>
                <w:szCs w:val="22"/>
                <w:lang w:val="bg-BG"/>
              </w:rPr>
              <w:t>ПАПКА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7454158F" w14:textId="61449227" w:rsidR="00663E5E" w:rsidRPr="00663E5E" w:rsidRDefault="00663E5E" w:rsidP="00663E5E">
            <w:pPr>
              <w:spacing w:before="120" w:after="120" w:line="0" w:lineRule="atLeast"/>
              <w:rPr>
                <w:sz w:val="22"/>
                <w:szCs w:val="22"/>
                <w:lang w:val="bg-BG"/>
              </w:rPr>
            </w:pPr>
            <w:r w:rsidRPr="00663E5E">
              <w:rPr>
                <w:sz w:val="22"/>
                <w:szCs w:val="22"/>
                <w:lang w:val="bg-BG"/>
              </w:rPr>
              <w:t>ПАПКА - ПРЕПИСКА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58CC08B5" w14:textId="259956BE"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676E80A" w14:textId="2235C1DD" w:rsidR="00663E5E" w:rsidRPr="00663E5E" w:rsidRDefault="00663E5E" w:rsidP="00663E5E">
            <w:pPr>
              <w:spacing w:before="120" w:after="120" w:line="0" w:lineRule="atLeast"/>
              <w:ind w:right="670"/>
              <w:jc w:val="center"/>
              <w:rPr>
                <w:b/>
                <w:sz w:val="22"/>
                <w:szCs w:val="22"/>
                <w:lang w:val="bg-BG"/>
              </w:rPr>
            </w:pPr>
          </w:p>
        </w:tc>
      </w:tr>
      <w:tr w:rsidR="00663E5E" w:rsidRPr="00663E5E" w14:paraId="6FB56E27"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24D6DA" w14:textId="3C584AAE" w:rsidR="00663E5E" w:rsidRPr="00663E5E" w:rsidRDefault="00663E5E" w:rsidP="009412B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5A532656" w14:textId="7D4B1675" w:rsidR="00663E5E" w:rsidRPr="00663E5E" w:rsidRDefault="00663E5E" w:rsidP="00663E5E">
            <w:pPr>
              <w:spacing w:before="120" w:after="120" w:line="0" w:lineRule="atLeast"/>
              <w:rPr>
                <w:b/>
                <w:sz w:val="22"/>
                <w:szCs w:val="22"/>
                <w:lang w:val="bg-BG"/>
              </w:rPr>
            </w:pPr>
            <w:r w:rsidRPr="00663E5E">
              <w:rPr>
                <w:sz w:val="22"/>
                <w:szCs w:val="22"/>
                <w:lang w:val="bg-BG"/>
              </w:rPr>
              <w:t>ПАПКА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42F2937A" w14:textId="34CA34B6" w:rsidR="00663E5E" w:rsidRPr="00663E5E" w:rsidRDefault="00663E5E" w:rsidP="00663E5E">
            <w:pPr>
              <w:spacing w:before="120" w:after="120" w:line="0" w:lineRule="atLeast"/>
              <w:rPr>
                <w:sz w:val="22"/>
                <w:szCs w:val="22"/>
                <w:lang w:val="bg-BG"/>
              </w:rPr>
            </w:pPr>
            <w:r w:rsidRPr="00663E5E">
              <w:rPr>
                <w:sz w:val="22"/>
                <w:szCs w:val="22"/>
                <w:lang w:val="bg-BG"/>
              </w:rPr>
              <w:t>ПАПКА - ЛУКСОЗНА -А4-С 50 ДЖОБА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6F107ED1" w14:textId="734C4DC5"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6DE0D69" w14:textId="2B998A38" w:rsidR="00663E5E" w:rsidRPr="00663E5E" w:rsidRDefault="00663E5E" w:rsidP="00663E5E">
            <w:pPr>
              <w:spacing w:before="120" w:after="120" w:line="0" w:lineRule="atLeast"/>
              <w:ind w:right="670"/>
              <w:jc w:val="center"/>
              <w:rPr>
                <w:b/>
                <w:sz w:val="22"/>
                <w:szCs w:val="22"/>
                <w:lang w:val="bg-BG"/>
              </w:rPr>
            </w:pPr>
          </w:p>
        </w:tc>
      </w:tr>
      <w:tr w:rsidR="00663E5E" w:rsidRPr="00663E5E" w14:paraId="0A217396"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EAE070" w14:textId="500003AB" w:rsidR="00663E5E" w:rsidRPr="00663E5E" w:rsidRDefault="00663E5E" w:rsidP="009412B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17B10E71" w14:textId="165E9149" w:rsidR="00663E5E" w:rsidRPr="00663E5E" w:rsidRDefault="00663E5E" w:rsidP="00663E5E">
            <w:pPr>
              <w:spacing w:before="120" w:after="120" w:line="0" w:lineRule="atLeast"/>
              <w:rPr>
                <w:b/>
                <w:sz w:val="22"/>
                <w:szCs w:val="22"/>
                <w:lang w:val="bg-BG"/>
              </w:rPr>
            </w:pPr>
            <w:r w:rsidRPr="00663E5E">
              <w:rPr>
                <w:sz w:val="22"/>
                <w:szCs w:val="22"/>
                <w:lang w:val="bg-BG"/>
              </w:rPr>
              <w:t>ПОСТАВКА ЗА КОМПЮТЪРНА  МИШКА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7E83D226" w14:textId="08F40E06" w:rsidR="00663E5E" w:rsidRPr="00663E5E" w:rsidRDefault="00663E5E" w:rsidP="00663E5E">
            <w:pPr>
              <w:spacing w:before="120" w:after="120" w:line="0" w:lineRule="atLeast"/>
              <w:rPr>
                <w:sz w:val="22"/>
                <w:szCs w:val="22"/>
                <w:lang w:val="bg-BG"/>
              </w:rPr>
            </w:pPr>
            <w:r w:rsidRPr="00663E5E">
              <w:rPr>
                <w:sz w:val="22"/>
                <w:szCs w:val="22"/>
                <w:lang w:val="bg-BG"/>
              </w:rPr>
              <w:t>ПОСТАВКА ЗА КОМПЮТЪРНА  МИШКА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2221F87D" w14:textId="1AF57AE3"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C46907B" w14:textId="3343EDA1" w:rsidR="00663E5E" w:rsidRPr="00663E5E" w:rsidRDefault="00663E5E" w:rsidP="00663E5E">
            <w:pPr>
              <w:spacing w:before="120" w:after="120" w:line="0" w:lineRule="atLeast"/>
              <w:ind w:right="670"/>
              <w:jc w:val="center"/>
              <w:rPr>
                <w:b/>
                <w:sz w:val="22"/>
                <w:szCs w:val="22"/>
                <w:lang w:val="bg-BG"/>
              </w:rPr>
            </w:pPr>
          </w:p>
        </w:tc>
      </w:tr>
      <w:tr w:rsidR="00663E5E" w:rsidRPr="00663E5E" w14:paraId="250A878C"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3637FC" w14:textId="5EF334F8" w:rsidR="00663E5E" w:rsidRPr="00663E5E" w:rsidRDefault="00663E5E" w:rsidP="009412B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5C0E86ED" w14:textId="59ABAB7C" w:rsidR="00663E5E" w:rsidRPr="00663E5E" w:rsidRDefault="00663E5E" w:rsidP="00663E5E">
            <w:pPr>
              <w:spacing w:before="120" w:after="120" w:line="0" w:lineRule="atLeast"/>
              <w:rPr>
                <w:b/>
                <w:sz w:val="22"/>
                <w:szCs w:val="22"/>
                <w:lang w:val="bg-BG"/>
              </w:rPr>
            </w:pPr>
            <w:r w:rsidRPr="00663E5E">
              <w:rPr>
                <w:sz w:val="22"/>
                <w:szCs w:val="22"/>
                <w:lang w:val="bg-BG"/>
              </w:rPr>
              <w:t>РОЛКИ ЗА КАСОВ АПАРАТ</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345B1DC5" w14:textId="5AD3652D" w:rsidR="00663E5E" w:rsidRPr="00663E5E" w:rsidRDefault="00663E5E" w:rsidP="00663E5E">
            <w:pPr>
              <w:spacing w:before="120" w:after="120" w:line="0" w:lineRule="atLeast"/>
              <w:rPr>
                <w:sz w:val="22"/>
                <w:szCs w:val="22"/>
                <w:lang w:val="bg-BG"/>
              </w:rPr>
            </w:pPr>
            <w:r w:rsidRPr="00663E5E">
              <w:rPr>
                <w:sz w:val="22"/>
                <w:szCs w:val="22"/>
                <w:lang w:val="bg-BG"/>
              </w:rPr>
              <w:t>РОЛКИ ЗА КАСОВ АПАРАТ Ф40</w:t>
            </w:r>
            <w:r w:rsidRPr="00663E5E">
              <w:rPr>
                <w:sz w:val="22"/>
                <w:szCs w:val="22"/>
                <w:lang w:val="en-US"/>
              </w:rPr>
              <w:t>/</w:t>
            </w:r>
            <w:r w:rsidRPr="00663E5E">
              <w:rPr>
                <w:sz w:val="22"/>
                <w:szCs w:val="22"/>
                <w:lang w:val="bg-BG"/>
              </w:rPr>
              <w:t xml:space="preserve">Ф55 </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tcPr>
          <w:p w14:paraId="2691E915" w14:textId="1A6C78A6"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6A78E4A" w14:textId="0C70D049" w:rsidR="00663E5E" w:rsidRPr="00663E5E" w:rsidRDefault="00663E5E" w:rsidP="00663E5E">
            <w:pPr>
              <w:spacing w:before="120" w:after="120" w:line="0" w:lineRule="atLeast"/>
              <w:ind w:right="670"/>
              <w:jc w:val="center"/>
              <w:rPr>
                <w:b/>
                <w:sz w:val="22"/>
                <w:szCs w:val="22"/>
                <w:lang w:val="bg-BG"/>
              </w:rPr>
            </w:pPr>
          </w:p>
        </w:tc>
      </w:tr>
      <w:tr w:rsidR="00663E5E" w:rsidRPr="00663E5E" w14:paraId="1BE07EDA"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148549" w14:textId="4EB83908" w:rsidR="00663E5E" w:rsidRPr="00663E5E" w:rsidRDefault="00663E5E" w:rsidP="009412B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7149F8E4" w14:textId="6AA703D2" w:rsidR="00663E5E" w:rsidRPr="00663E5E" w:rsidRDefault="00663E5E" w:rsidP="00663E5E">
            <w:pPr>
              <w:spacing w:before="120" w:after="120" w:line="0" w:lineRule="atLeast"/>
              <w:rPr>
                <w:b/>
                <w:sz w:val="22"/>
                <w:szCs w:val="22"/>
                <w:lang w:val="bg-BG"/>
              </w:rPr>
            </w:pPr>
            <w:r w:rsidRPr="00663E5E">
              <w:rPr>
                <w:sz w:val="22"/>
                <w:szCs w:val="22"/>
                <w:lang w:val="bg-BG"/>
              </w:rPr>
              <w:t>ТЕФТЕР-РАБОТЕН</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3DDE2596" w14:textId="5A7E314F" w:rsidR="00663E5E" w:rsidRPr="00663E5E" w:rsidRDefault="00663E5E" w:rsidP="00663E5E">
            <w:pPr>
              <w:spacing w:before="120" w:after="120" w:line="0" w:lineRule="atLeast"/>
              <w:rPr>
                <w:sz w:val="22"/>
                <w:szCs w:val="22"/>
                <w:lang w:val="bg-BG"/>
              </w:rPr>
            </w:pPr>
            <w:r w:rsidRPr="00663E5E">
              <w:rPr>
                <w:sz w:val="22"/>
                <w:szCs w:val="22"/>
                <w:lang w:val="bg-BG"/>
              </w:rPr>
              <w:t>ТЕФТЕР-РАБОТЕН С ТВЪРДИ КОРИЦИ А4 ФОРМАТ</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tcPr>
          <w:p w14:paraId="0E54AE8E" w14:textId="638C2807"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1B946DD" w14:textId="0FE491C0" w:rsidR="00663E5E" w:rsidRPr="00663E5E" w:rsidRDefault="00663E5E" w:rsidP="00663E5E">
            <w:pPr>
              <w:spacing w:before="120" w:after="120" w:line="0" w:lineRule="atLeast"/>
              <w:ind w:right="670"/>
              <w:jc w:val="center"/>
              <w:rPr>
                <w:b/>
                <w:sz w:val="22"/>
                <w:szCs w:val="22"/>
                <w:lang w:val="bg-BG"/>
              </w:rPr>
            </w:pPr>
          </w:p>
        </w:tc>
      </w:tr>
      <w:tr w:rsidR="00663E5E" w:rsidRPr="00663E5E" w14:paraId="2E565C84"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A2399A" w14:textId="5A191918" w:rsidR="00663E5E" w:rsidRPr="00663E5E" w:rsidRDefault="00663E5E" w:rsidP="009412B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3D88AF13" w14:textId="7BD96082" w:rsidR="00663E5E" w:rsidRPr="00663E5E" w:rsidRDefault="00663E5E" w:rsidP="00663E5E">
            <w:pPr>
              <w:spacing w:before="120" w:after="120" w:line="0" w:lineRule="atLeast"/>
              <w:rPr>
                <w:b/>
                <w:sz w:val="22"/>
                <w:szCs w:val="22"/>
                <w:lang w:val="bg-BG"/>
              </w:rPr>
            </w:pPr>
            <w:r w:rsidRPr="00663E5E">
              <w:rPr>
                <w:sz w:val="22"/>
                <w:szCs w:val="22"/>
                <w:lang w:val="bg-BG"/>
              </w:rPr>
              <w:t>КЛАСЬОР</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3FB1358F" w14:textId="22311747" w:rsidR="00663E5E" w:rsidRPr="00663E5E" w:rsidRDefault="00663E5E" w:rsidP="00663E5E">
            <w:pPr>
              <w:spacing w:before="120" w:after="120" w:line="0" w:lineRule="atLeast"/>
              <w:rPr>
                <w:sz w:val="22"/>
                <w:szCs w:val="22"/>
                <w:lang w:val="bg-BG"/>
              </w:rPr>
            </w:pPr>
            <w:proofErr w:type="spellStart"/>
            <w:proofErr w:type="gramStart"/>
            <w:r w:rsidRPr="00663E5E">
              <w:rPr>
                <w:sz w:val="22"/>
                <w:szCs w:val="22"/>
              </w:rPr>
              <w:t>КЛАСЬОР</w:t>
            </w:r>
            <w:proofErr w:type="spellEnd"/>
            <w:r w:rsidRPr="00663E5E">
              <w:rPr>
                <w:sz w:val="22"/>
                <w:szCs w:val="22"/>
              </w:rPr>
              <w:t xml:space="preserve">  А</w:t>
            </w:r>
            <w:proofErr w:type="gramEnd"/>
            <w:r w:rsidRPr="00663E5E">
              <w:rPr>
                <w:sz w:val="22"/>
                <w:szCs w:val="22"/>
              </w:rPr>
              <w:t xml:space="preserve">4- 7,5см.РАЗЛИЧНИ </w:t>
            </w:r>
            <w:proofErr w:type="spellStart"/>
            <w:r w:rsidRPr="00663E5E">
              <w:rPr>
                <w:sz w:val="22"/>
                <w:szCs w:val="22"/>
              </w:rPr>
              <w:t>ЦВЕТОВЕ</w:t>
            </w:r>
            <w:proofErr w:type="spellEnd"/>
            <w:r w:rsidRPr="00663E5E">
              <w:rPr>
                <w:sz w:val="22"/>
                <w:szCs w:val="22"/>
                <w:lang w:val="bg-BG"/>
              </w:rPr>
              <w:t xml:space="preserve"> </w:t>
            </w:r>
            <w:bookmarkStart w:id="4" w:name="OLE_LINK2"/>
            <w:r w:rsidRPr="00663E5E">
              <w:rPr>
                <w:sz w:val="22"/>
                <w:szCs w:val="22"/>
                <w:lang w:val="bg-BG"/>
              </w:rPr>
              <w:t>С МЕТАЛЕН  КАНТ</w:t>
            </w:r>
            <w:bookmarkEnd w:id="4"/>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0C6077A2" w14:textId="2CCA8728"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BDA3CAB" w14:textId="7544590C" w:rsidR="00663E5E" w:rsidRPr="00663E5E" w:rsidRDefault="00663E5E" w:rsidP="00663E5E">
            <w:pPr>
              <w:spacing w:before="120" w:after="120" w:line="0" w:lineRule="atLeast"/>
              <w:ind w:right="670"/>
              <w:jc w:val="center"/>
              <w:rPr>
                <w:b/>
                <w:sz w:val="22"/>
                <w:szCs w:val="22"/>
                <w:lang w:val="bg-BG"/>
              </w:rPr>
            </w:pPr>
          </w:p>
        </w:tc>
      </w:tr>
      <w:tr w:rsidR="00663E5E" w:rsidRPr="00663E5E" w14:paraId="5E0A589D"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82A716" w14:textId="03BC98F3" w:rsidR="00663E5E" w:rsidRPr="00663E5E" w:rsidRDefault="00663E5E" w:rsidP="009412B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525104FB" w14:textId="25793348" w:rsidR="00663E5E" w:rsidRPr="00663E5E" w:rsidRDefault="00663E5E" w:rsidP="00663E5E">
            <w:pPr>
              <w:spacing w:before="120" w:after="120" w:line="0" w:lineRule="atLeast"/>
              <w:rPr>
                <w:b/>
                <w:sz w:val="22"/>
                <w:szCs w:val="22"/>
                <w:lang w:val="bg-BG"/>
              </w:rPr>
            </w:pPr>
            <w:r w:rsidRPr="00663E5E">
              <w:rPr>
                <w:sz w:val="22"/>
                <w:szCs w:val="22"/>
                <w:lang w:val="bg-BG"/>
              </w:rPr>
              <w:t>КЛАСЬОР</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0938F31E" w14:textId="67109E39" w:rsidR="00663E5E" w:rsidRPr="00663E5E" w:rsidRDefault="00663E5E" w:rsidP="00663E5E">
            <w:pPr>
              <w:spacing w:before="120" w:after="120" w:line="0" w:lineRule="atLeast"/>
              <w:rPr>
                <w:sz w:val="22"/>
                <w:szCs w:val="22"/>
                <w:lang w:val="bg-BG"/>
              </w:rPr>
            </w:pPr>
            <w:proofErr w:type="spellStart"/>
            <w:r w:rsidRPr="00663E5E">
              <w:rPr>
                <w:sz w:val="22"/>
                <w:szCs w:val="22"/>
              </w:rPr>
              <w:t>КЛАСЬОР</w:t>
            </w:r>
            <w:proofErr w:type="spellEnd"/>
            <w:r w:rsidRPr="00663E5E">
              <w:rPr>
                <w:sz w:val="22"/>
                <w:szCs w:val="22"/>
              </w:rPr>
              <w:t xml:space="preserve"> А4- 5 </w:t>
            </w:r>
            <w:proofErr w:type="spellStart"/>
            <w:r w:rsidRPr="00663E5E">
              <w:rPr>
                <w:sz w:val="22"/>
                <w:szCs w:val="22"/>
              </w:rPr>
              <w:t>см.РАЗЛИЧНИ</w:t>
            </w:r>
            <w:proofErr w:type="spellEnd"/>
            <w:r w:rsidRPr="00663E5E">
              <w:rPr>
                <w:sz w:val="22"/>
                <w:szCs w:val="22"/>
              </w:rPr>
              <w:t xml:space="preserve"> </w:t>
            </w:r>
            <w:proofErr w:type="spellStart"/>
            <w:r w:rsidRPr="00663E5E">
              <w:rPr>
                <w:sz w:val="22"/>
                <w:szCs w:val="22"/>
              </w:rPr>
              <w:t>ЦВЕТОВЕ</w:t>
            </w:r>
            <w:proofErr w:type="spellEnd"/>
            <w:r w:rsidRPr="00663E5E">
              <w:rPr>
                <w:sz w:val="22"/>
                <w:szCs w:val="22"/>
                <w:lang w:val="bg-BG"/>
              </w:rPr>
              <w:t xml:space="preserve"> С </w:t>
            </w:r>
            <w:proofErr w:type="gramStart"/>
            <w:r w:rsidRPr="00663E5E">
              <w:rPr>
                <w:sz w:val="22"/>
                <w:szCs w:val="22"/>
                <w:lang w:val="bg-BG"/>
              </w:rPr>
              <w:t>МЕТАЛЕН  КАНТ</w:t>
            </w:r>
            <w:proofErr w:type="gram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68D388E2" w14:textId="347F0B5B"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6372EC7" w14:textId="23F832AB" w:rsidR="00663E5E" w:rsidRPr="00663E5E" w:rsidRDefault="00663E5E" w:rsidP="00663E5E">
            <w:pPr>
              <w:spacing w:before="120" w:after="120" w:line="0" w:lineRule="atLeast"/>
              <w:ind w:right="670"/>
              <w:jc w:val="center"/>
              <w:rPr>
                <w:b/>
                <w:sz w:val="22"/>
                <w:szCs w:val="22"/>
                <w:lang w:val="bg-BG"/>
              </w:rPr>
            </w:pPr>
          </w:p>
        </w:tc>
      </w:tr>
      <w:tr w:rsidR="00663E5E" w:rsidRPr="00663E5E" w14:paraId="05BC154B"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90C06A" w14:textId="4B05436B" w:rsidR="00663E5E" w:rsidRPr="00663E5E" w:rsidRDefault="00663E5E" w:rsidP="009412B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4C324234" w14:textId="18C1C77D" w:rsidR="00663E5E" w:rsidRPr="00663E5E" w:rsidRDefault="00663E5E" w:rsidP="00663E5E">
            <w:pPr>
              <w:spacing w:before="120" w:after="120" w:line="0" w:lineRule="atLeast"/>
              <w:rPr>
                <w:b/>
                <w:sz w:val="22"/>
                <w:szCs w:val="22"/>
                <w:lang w:val="bg-BG"/>
              </w:rPr>
            </w:pPr>
            <w:r w:rsidRPr="00663E5E">
              <w:rPr>
                <w:sz w:val="22"/>
                <w:szCs w:val="22"/>
                <w:lang w:val="bg-BG"/>
              </w:rPr>
              <w:t>КЛИПБОРД С КАПАК</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3F22985D" w14:textId="1CCF5F2B" w:rsidR="00663E5E" w:rsidRPr="00663E5E" w:rsidRDefault="00663E5E" w:rsidP="00663E5E">
            <w:pPr>
              <w:spacing w:before="120" w:after="120" w:line="0" w:lineRule="atLeast"/>
              <w:rPr>
                <w:sz w:val="22"/>
                <w:szCs w:val="22"/>
                <w:lang w:val="bg-BG"/>
              </w:rPr>
            </w:pPr>
            <w:proofErr w:type="spellStart"/>
            <w:r w:rsidRPr="00663E5E">
              <w:rPr>
                <w:sz w:val="22"/>
                <w:szCs w:val="22"/>
              </w:rPr>
              <w:t>КЛИПБОРД</w:t>
            </w:r>
            <w:proofErr w:type="spellEnd"/>
            <w:r w:rsidRPr="00663E5E">
              <w:rPr>
                <w:sz w:val="22"/>
                <w:szCs w:val="22"/>
              </w:rPr>
              <w:t xml:space="preserve"> С </w:t>
            </w:r>
            <w:proofErr w:type="spellStart"/>
            <w:r w:rsidRPr="00663E5E">
              <w:rPr>
                <w:sz w:val="22"/>
                <w:szCs w:val="22"/>
              </w:rPr>
              <w:t>КАПАК-ТВЪРДА</w:t>
            </w:r>
            <w:proofErr w:type="spellEnd"/>
            <w:r w:rsidRPr="00663E5E">
              <w:rPr>
                <w:sz w:val="22"/>
                <w:szCs w:val="22"/>
              </w:rPr>
              <w:t xml:space="preserve"> </w:t>
            </w:r>
            <w:proofErr w:type="spellStart"/>
            <w:r w:rsidRPr="00663E5E">
              <w:rPr>
                <w:sz w:val="22"/>
                <w:szCs w:val="22"/>
              </w:rPr>
              <w:t>КОЖЕНА</w:t>
            </w:r>
            <w:proofErr w:type="spellEnd"/>
            <w:r w:rsidRPr="00663E5E">
              <w:rPr>
                <w:sz w:val="22"/>
                <w:szCs w:val="22"/>
              </w:rPr>
              <w:t xml:space="preserve"> </w:t>
            </w:r>
            <w:proofErr w:type="spellStart"/>
            <w:r w:rsidRPr="00663E5E">
              <w:rPr>
                <w:sz w:val="22"/>
                <w:szCs w:val="22"/>
              </w:rPr>
              <w:t>ПОДВЪРЗИЯ</w:t>
            </w:r>
            <w:proofErr w:type="spellEnd"/>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tcPr>
          <w:p w14:paraId="2D3BF410" w14:textId="6423B9F9"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700EE034" w14:textId="326AECA5" w:rsidR="00663E5E" w:rsidRPr="00663E5E" w:rsidRDefault="00663E5E" w:rsidP="00663E5E">
            <w:pPr>
              <w:spacing w:before="120" w:after="120" w:line="0" w:lineRule="atLeast"/>
              <w:ind w:right="670"/>
              <w:jc w:val="center"/>
              <w:rPr>
                <w:b/>
                <w:sz w:val="22"/>
                <w:szCs w:val="22"/>
                <w:lang w:val="bg-BG"/>
              </w:rPr>
            </w:pPr>
          </w:p>
        </w:tc>
      </w:tr>
      <w:tr w:rsidR="00663E5E" w:rsidRPr="00663E5E" w14:paraId="57CB6306"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6E24BF" w14:textId="332520DF" w:rsidR="00663E5E" w:rsidRPr="00663E5E" w:rsidRDefault="00663E5E" w:rsidP="009412BC">
            <w:pPr>
              <w:numPr>
                <w:ilvl w:val="1"/>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16848284" w14:textId="779B9C58" w:rsidR="00663E5E" w:rsidRPr="00663E5E" w:rsidRDefault="00663E5E" w:rsidP="00663E5E">
            <w:pPr>
              <w:spacing w:before="120" w:after="120" w:line="0" w:lineRule="atLeast"/>
              <w:rPr>
                <w:b/>
                <w:sz w:val="22"/>
                <w:szCs w:val="22"/>
                <w:lang w:val="bg-BG"/>
              </w:rPr>
            </w:pPr>
            <w:r w:rsidRPr="00663E5E">
              <w:rPr>
                <w:sz w:val="22"/>
                <w:szCs w:val="22"/>
                <w:lang w:val="bg-BG"/>
              </w:rPr>
              <w:t>КЛИПБОРД БЕЗ КАПАК</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748FAE3C" w14:textId="04D423F6" w:rsidR="00663E5E" w:rsidRPr="00663E5E" w:rsidRDefault="00663E5E" w:rsidP="00663E5E">
            <w:pPr>
              <w:spacing w:before="120" w:after="120" w:line="0" w:lineRule="atLeast"/>
              <w:rPr>
                <w:sz w:val="22"/>
                <w:szCs w:val="22"/>
                <w:lang w:val="bg-BG"/>
              </w:rPr>
            </w:pPr>
            <w:proofErr w:type="spellStart"/>
            <w:r w:rsidRPr="00663E5E">
              <w:rPr>
                <w:sz w:val="22"/>
                <w:szCs w:val="22"/>
              </w:rPr>
              <w:t>КЛИПБОРД</w:t>
            </w:r>
            <w:proofErr w:type="spellEnd"/>
            <w:r w:rsidRPr="00663E5E">
              <w:rPr>
                <w:sz w:val="22"/>
                <w:szCs w:val="22"/>
              </w:rPr>
              <w:t xml:space="preserve"> </w:t>
            </w:r>
            <w:proofErr w:type="spellStart"/>
            <w:r w:rsidRPr="00663E5E">
              <w:rPr>
                <w:sz w:val="22"/>
                <w:szCs w:val="22"/>
              </w:rPr>
              <w:t>БЕЗ</w:t>
            </w:r>
            <w:proofErr w:type="spellEnd"/>
            <w:r w:rsidRPr="00663E5E">
              <w:rPr>
                <w:sz w:val="22"/>
                <w:szCs w:val="22"/>
              </w:rPr>
              <w:t xml:space="preserve"> </w:t>
            </w:r>
            <w:proofErr w:type="spellStart"/>
            <w:r w:rsidRPr="00663E5E">
              <w:rPr>
                <w:sz w:val="22"/>
                <w:szCs w:val="22"/>
              </w:rPr>
              <w:t>КАПАК-ТВЪРДА</w:t>
            </w:r>
            <w:proofErr w:type="spellEnd"/>
            <w:r w:rsidRPr="00663E5E">
              <w:rPr>
                <w:sz w:val="22"/>
                <w:szCs w:val="22"/>
              </w:rPr>
              <w:t xml:space="preserve"> </w:t>
            </w:r>
            <w:proofErr w:type="spellStart"/>
            <w:r w:rsidRPr="00663E5E">
              <w:rPr>
                <w:sz w:val="22"/>
                <w:szCs w:val="22"/>
              </w:rPr>
              <w:t>КОЖЕНА</w:t>
            </w:r>
            <w:proofErr w:type="spellEnd"/>
            <w:r w:rsidRPr="00663E5E">
              <w:rPr>
                <w:sz w:val="22"/>
                <w:szCs w:val="22"/>
              </w:rPr>
              <w:t xml:space="preserve"> </w:t>
            </w:r>
            <w:proofErr w:type="spellStart"/>
            <w:r w:rsidRPr="00663E5E">
              <w:rPr>
                <w:sz w:val="22"/>
                <w:szCs w:val="22"/>
              </w:rPr>
              <w:t>ПОДВЪРЗИЯ</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471C1B0C" w14:textId="5CE0DC0B"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C4680E4" w14:textId="4C7B597E" w:rsidR="00663E5E" w:rsidRPr="00663E5E" w:rsidRDefault="00663E5E" w:rsidP="00663E5E">
            <w:pPr>
              <w:spacing w:before="120" w:after="120" w:line="0" w:lineRule="atLeast"/>
              <w:ind w:right="670"/>
              <w:jc w:val="center"/>
              <w:rPr>
                <w:b/>
                <w:sz w:val="22"/>
                <w:szCs w:val="22"/>
                <w:lang w:val="bg-BG"/>
              </w:rPr>
            </w:pPr>
          </w:p>
        </w:tc>
      </w:tr>
    </w:tbl>
    <w:p w14:paraId="7F8DE30B" w14:textId="77777777" w:rsidR="00D86A9B" w:rsidRPr="000D7E7E" w:rsidRDefault="00D86A9B" w:rsidP="00D86A9B">
      <w:pPr>
        <w:pStyle w:val="-0"/>
        <w:ind w:left="851"/>
        <w:rPr>
          <w:rFonts w:cs="Times New Roman"/>
          <w:b/>
          <w:bCs/>
        </w:rPr>
      </w:pPr>
    </w:p>
    <w:p w14:paraId="6A4A72D5" w14:textId="6F4401A8" w:rsidR="00A7174F" w:rsidRPr="00C53E52" w:rsidRDefault="00A7174F" w:rsidP="00626D99">
      <w:pPr>
        <w:pStyle w:val="-0"/>
        <w:numPr>
          <w:ilvl w:val="0"/>
          <w:numId w:val="22"/>
        </w:numPr>
        <w:rPr>
          <w:rFonts w:cs="Times New Roman"/>
          <w:b/>
          <w:bCs/>
        </w:rPr>
      </w:pPr>
      <w:bookmarkStart w:id="5" w:name="_Ref440030539"/>
      <w:bookmarkStart w:id="6" w:name="_Ref438469721"/>
      <w:r w:rsidRPr="00C53E52">
        <w:rPr>
          <w:rFonts w:cs="Times New Roman"/>
          <w:b/>
        </w:rPr>
        <w:t>Срокове:</w:t>
      </w:r>
      <w:bookmarkEnd w:id="5"/>
    </w:p>
    <w:p w14:paraId="45243403" w14:textId="49FCB426" w:rsidR="00A7174F" w:rsidRPr="00815B69" w:rsidRDefault="00A7174F" w:rsidP="00626D99">
      <w:pPr>
        <w:pStyle w:val="-0"/>
        <w:numPr>
          <w:ilvl w:val="1"/>
          <w:numId w:val="22"/>
        </w:numPr>
        <w:rPr>
          <w:rFonts w:cs="Times New Roman"/>
          <w:b/>
          <w:bCs/>
        </w:rPr>
      </w:pPr>
      <w:bookmarkStart w:id="7" w:name="_Ref440030550"/>
      <w:r w:rsidRPr="00A32136">
        <w:rPr>
          <w:rFonts w:cs="Times New Roman"/>
          <w:b/>
        </w:rPr>
        <w:t>Срок</w:t>
      </w:r>
      <w:r w:rsidR="00A32136" w:rsidRPr="00A32136">
        <w:rPr>
          <w:rFonts w:cs="Times New Roman"/>
          <w:b/>
        </w:rPr>
        <w:t>а</w:t>
      </w:r>
      <w:r w:rsidRPr="00A32136">
        <w:rPr>
          <w:rFonts w:cs="Times New Roman"/>
          <w:b/>
        </w:rPr>
        <w:t xml:space="preserve"> за изпълнение </w:t>
      </w:r>
      <w:r w:rsidR="00A32136" w:rsidRPr="00A32136">
        <w:rPr>
          <w:rFonts w:cs="Times New Roman"/>
          <w:b/>
        </w:rPr>
        <w:t>на поръчката е в рамките на</w:t>
      </w:r>
      <w:r w:rsidRPr="00A32136">
        <w:rPr>
          <w:rFonts w:cs="Times New Roman"/>
          <w:b/>
        </w:rPr>
        <w:t xml:space="preserve"> </w:t>
      </w:r>
      <w:r w:rsidR="00D47AA9">
        <w:rPr>
          <w:rFonts w:cs="Times New Roman"/>
          <w:b/>
          <w:lang w:val="en-US"/>
        </w:rPr>
        <w:t>12</w:t>
      </w:r>
      <w:r w:rsidR="00617F50" w:rsidRPr="00A32136">
        <w:rPr>
          <w:rFonts w:cs="Times New Roman"/>
          <w:b/>
          <w:bCs/>
        </w:rPr>
        <w:t xml:space="preserve"> месеца</w:t>
      </w:r>
      <w:r w:rsidR="00A32136" w:rsidRPr="00A32136">
        <w:rPr>
          <w:rFonts w:cs="Times New Roman"/>
          <w:b/>
          <w:bCs/>
        </w:rPr>
        <w:t>.</w:t>
      </w:r>
      <w:r w:rsidRPr="00A32136">
        <w:rPr>
          <w:rFonts w:cs="Times New Roman"/>
          <w:b/>
        </w:rPr>
        <w:t xml:space="preserve"> </w:t>
      </w:r>
      <w:bookmarkEnd w:id="7"/>
      <w:r w:rsidRPr="00A32136">
        <w:rPr>
          <w:rFonts w:cs="Times New Roman"/>
          <w:b/>
        </w:rPr>
        <w:t xml:space="preserve"> </w:t>
      </w:r>
    </w:p>
    <w:p w14:paraId="7E97F52F" w14:textId="77777777" w:rsidR="00815B69" w:rsidRPr="000C389F" w:rsidRDefault="00815B69" w:rsidP="00815B69">
      <w:pPr>
        <w:pStyle w:val="-0"/>
        <w:ind w:left="851"/>
        <w:rPr>
          <w:rFonts w:cs="Times New Roman"/>
          <w:b/>
          <w:bCs/>
        </w:rPr>
      </w:pPr>
    </w:p>
    <w:p w14:paraId="2DC942DF" w14:textId="77777777" w:rsidR="00815B69" w:rsidRPr="000C389F" w:rsidRDefault="00815B69" w:rsidP="00815B69">
      <w:pPr>
        <w:pStyle w:val="-30"/>
        <w:numPr>
          <w:ilvl w:val="2"/>
          <w:numId w:val="22"/>
        </w:numPr>
        <w:rPr>
          <w:b w:val="0"/>
          <w:u w:val="none"/>
        </w:rPr>
      </w:pPr>
      <w:bookmarkStart w:id="8" w:name="_Ref440030568"/>
      <w:r w:rsidRPr="000C389F">
        <w:rPr>
          <w:u w:val="none"/>
        </w:rPr>
        <w:t xml:space="preserve">Срок за обикновена поръчка е ………….. работни дни. </w:t>
      </w:r>
      <w:r w:rsidRPr="000C389F">
        <w:rPr>
          <w:b w:val="0"/>
          <w:u w:val="none"/>
        </w:rPr>
        <w:t>Срокът за изпълнение на доставката по съответната обособена позиция не може да бъди по-малък от 1 (един) работен ден и по-голям от 5 (пет) работни дни, считано от датата на получаване на заявка за обикновена поръчка от представител на Възложителя, подадена в писмен вид, по факс и/или на електронен адрес и е до датата на доставка на мястото на изпълнение.</w:t>
      </w:r>
    </w:p>
    <w:p w14:paraId="1D17345D" w14:textId="5EB10364" w:rsidR="00815B69" w:rsidRPr="000C389F" w:rsidRDefault="00815B69" w:rsidP="00815B69">
      <w:pPr>
        <w:pStyle w:val="-30"/>
        <w:numPr>
          <w:ilvl w:val="2"/>
          <w:numId w:val="22"/>
        </w:numPr>
        <w:rPr>
          <w:b w:val="0"/>
          <w:u w:val="none"/>
        </w:rPr>
      </w:pPr>
      <w:r w:rsidRPr="000C389F">
        <w:rPr>
          <w:u w:val="none"/>
        </w:rPr>
        <w:t xml:space="preserve">Срок за спешна поръчка е ……………… часа. </w:t>
      </w:r>
      <w:r w:rsidRPr="000C389F">
        <w:rPr>
          <w:b w:val="0"/>
          <w:u w:val="none"/>
        </w:rPr>
        <w:t xml:space="preserve">Срокът за изпълнение на доставката по съответната обособена позиция не може да бъде по-малък от </w:t>
      </w:r>
      <w:r w:rsidR="0006163A" w:rsidRPr="000C389F">
        <w:rPr>
          <w:b w:val="0"/>
          <w:u w:val="none"/>
        </w:rPr>
        <w:t xml:space="preserve">2 (два) </w:t>
      </w:r>
      <w:r w:rsidRPr="000C389F">
        <w:rPr>
          <w:b w:val="0"/>
          <w:u w:val="none"/>
        </w:rPr>
        <w:t>часа и по-голям от 24 (двадесет и четири часа), считано от датата и часа на получаване на заявка за спешна поръчка от представител на Възложителя в писмен вид, по факс и/или на електронен адрес и е до датата и часа на доставка на мястото на изпълнение.</w:t>
      </w:r>
    </w:p>
    <w:p w14:paraId="0C6A2D91" w14:textId="191AD16A" w:rsidR="00815B69" w:rsidRPr="000C389F" w:rsidRDefault="00815B69" w:rsidP="00E139DC">
      <w:pPr>
        <w:pStyle w:val="-30"/>
        <w:numPr>
          <w:ilvl w:val="2"/>
          <w:numId w:val="22"/>
        </w:numPr>
        <w:rPr>
          <w:b w:val="0"/>
          <w:u w:val="none"/>
        </w:rPr>
      </w:pPr>
      <w:r w:rsidRPr="000C389F">
        <w:rPr>
          <w:u w:val="none"/>
        </w:rPr>
        <w:t xml:space="preserve">Срок за подмяна в случай на рекламация е …………………. </w:t>
      </w:r>
      <w:r w:rsidR="00E139DC" w:rsidRPr="000C389F">
        <w:rPr>
          <w:b w:val="0"/>
          <w:u w:val="none"/>
        </w:rPr>
        <w:t>Срокът за замяна на артикулите, обект на рекламация по съответната Обособена позиция не може да бъде по-малък от 2 (два) часа и по-голям от 24 (двадесет и четири) часа , считано от датата, която е отразена в констативния протокол за вида и количеството на артикулите, обект на рекламация и е до датата на пристигане на транспортното средство превозващо заменените изделия до обекта за разтоварване и приемането им от Възложителя. Пристигането на транспортното средство се констатира от представител на Възложителя. При рекламация изпълнителя доставя артикулите и техните количества обект на рекламация в срока за подмяна до мястото на нейното приемане от представител на възложителя в обекта посочен от Възложителя в заявката.</w:t>
      </w:r>
    </w:p>
    <w:bookmarkEnd w:id="8"/>
    <w:bookmarkEnd w:id="6"/>
    <w:p w14:paraId="049D96CD" w14:textId="038DB9B5" w:rsidR="004B3408" w:rsidRPr="00C321F4" w:rsidRDefault="004B3408" w:rsidP="005A4263">
      <w:pPr>
        <w:spacing w:before="120" w:after="120" w:line="0" w:lineRule="atLeast"/>
        <w:jc w:val="both"/>
        <w:rPr>
          <w:sz w:val="22"/>
          <w:szCs w:val="22"/>
          <w:lang w:val="bg-BG"/>
        </w:rPr>
      </w:pPr>
    </w:p>
    <w:p w14:paraId="2CAEF99C" w14:textId="77777777" w:rsidR="004B3408" w:rsidRPr="00C321F4" w:rsidRDefault="004B3408" w:rsidP="004B3408">
      <w:pPr>
        <w:numPr>
          <w:ilvl w:val="0"/>
          <w:numId w:val="29"/>
        </w:numPr>
        <w:pBdr>
          <w:top w:val="single" w:sz="4" w:space="1" w:color="auto"/>
          <w:bottom w:val="single" w:sz="4" w:space="1" w:color="auto"/>
        </w:pBdr>
        <w:shd w:val="clear" w:color="auto" w:fill="D9D9D9" w:themeFill="background1" w:themeFillShade="D9"/>
        <w:spacing w:before="120" w:after="120" w:line="0" w:lineRule="atLeast"/>
        <w:jc w:val="both"/>
        <w:outlineLvl w:val="0"/>
        <w:rPr>
          <w:b/>
          <w:bCs/>
          <w:caps/>
          <w:sz w:val="22"/>
          <w:szCs w:val="144"/>
          <w:lang w:val="bg-BG" w:eastAsia="en-US"/>
        </w:rPr>
      </w:pPr>
      <w:r w:rsidRPr="00C321F4">
        <w:rPr>
          <w:b/>
          <w:bCs/>
          <w:caps/>
          <w:sz w:val="22"/>
          <w:szCs w:val="144"/>
          <w:lang w:val="bg-BG" w:eastAsia="en-US"/>
        </w:rPr>
        <w:t>ДЕКЛАРИРАНЕ</w:t>
      </w:r>
    </w:p>
    <w:p w14:paraId="4FAAA5EB" w14:textId="77777777" w:rsidR="004B3408" w:rsidRPr="00C321F4" w:rsidRDefault="004B3408" w:rsidP="004B3408">
      <w:pPr>
        <w:ind w:right="-1"/>
        <w:rPr>
          <w:szCs w:val="22"/>
          <w:lang w:eastAsia="en-US"/>
        </w:rPr>
      </w:pPr>
    </w:p>
    <w:p w14:paraId="60AC16D0" w14:textId="77777777" w:rsidR="004B3408" w:rsidRPr="00C321F4" w:rsidRDefault="004B3408" w:rsidP="004B3408">
      <w:pPr>
        <w:numPr>
          <w:ilvl w:val="1"/>
          <w:numId w:val="29"/>
        </w:numPr>
        <w:spacing w:before="120" w:after="120" w:line="0" w:lineRule="atLeast"/>
        <w:jc w:val="both"/>
        <w:outlineLvl w:val="0"/>
        <w:rPr>
          <w:b/>
          <w:bCs/>
          <w:caps/>
          <w:sz w:val="22"/>
          <w:szCs w:val="144"/>
          <w:lang w:val="bg-BG" w:eastAsia="en-US"/>
        </w:rPr>
      </w:pPr>
      <w:r w:rsidRPr="00C321F4">
        <w:rPr>
          <w:b/>
          <w:bCs/>
          <w:caps/>
          <w:sz w:val="22"/>
          <w:szCs w:val="144"/>
          <w:lang w:val="bg-BG" w:eastAsia="en-US"/>
        </w:rPr>
        <w:t>декларираме,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44F41FB9" w14:textId="77777777" w:rsidR="004B3408" w:rsidRPr="00C321F4" w:rsidRDefault="004B3408" w:rsidP="004B3408">
      <w:pPr>
        <w:ind w:right="-1"/>
        <w:rPr>
          <w:szCs w:val="22"/>
          <w:lang w:eastAsia="en-US"/>
        </w:rPr>
      </w:pPr>
    </w:p>
    <w:p w14:paraId="6471E734" w14:textId="77777777" w:rsidR="004B3408" w:rsidRPr="00C321F4" w:rsidRDefault="004B3408" w:rsidP="004B3408">
      <w:pPr>
        <w:numPr>
          <w:ilvl w:val="1"/>
          <w:numId w:val="29"/>
        </w:numPr>
        <w:spacing w:before="120" w:after="120" w:line="0" w:lineRule="atLeast"/>
        <w:ind w:right="-1"/>
        <w:jc w:val="both"/>
        <w:outlineLvl w:val="0"/>
        <w:rPr>
          <w:b/>
          <w:bCs/>
          <w:caps/>
          <w:sz w:val="22"/>
          <w:szCs w:val="22"/>
          <w:lang w:val="bg-BG" w:eastAsia="en-US"/>
        </w:rPr>
      </w:pPr>
      <w:r w:rsidRPr="00C321F4">
        <w:rPr>
          <w:b/>
          <w:bCs/>
          <w:caps/>
          <w:sz w:val="22"/>
          <w:szCs w:val="144"/>
          <w:lang w:val="bg-BG" w:eastAsia="en-US"/>
        </w:rPr>
        <w:t>декларираме, че сме запознати с Указанията дадени от Възложителя в табличната форма относно изчисляване на сроковете по ТОЧКА І.9) от настоящото Техническо предложение, както и с Методиката за оценка на офертите</w:t>
      </w:r>
    </w:p>
    <w:p w14:paraId="00BF9E6B" w14:textId="77777777" w:rsidR="004B3408" w:rsidRPr="00C321F4" w:rsidRDefault="004B3408" w:rsidP="004B3408">
      <w:pPr>
        <w:ind w:right="-1"/>
        <w:rPr>
          <w:szCs w:val="22"/>
          <w:lang w:eastAsia="en-US"/>
        </w:rPr>
      </w:pPr>
    </w:p>
    <w:p w14:paraId="522D3142" w14:textId="77777777" w:rsidR="004B3408" w:rsidRPr="00C321F4" w:rsidRDefault="004B3408" w:rsidP="004B3408">
      <w:pPr>
        <w:numPr>
          <w:ilvl w:val="1"/>
          <w:numId w:val="29"/>
        </w:numPr>
        <w:spacing w:before="120" w:after="120" w:line="0" w:lineRule="atLeast"/>
        <w:jc w:val="both"/>
        <w:outlineLvl w:val="0"/>
        <w:rPr>
          <w:b/>
          <w:bCs/>
          <w:caps/>
          <w:sz w:val="22"/>
          <w:szCs w:val="144"/>
          <w:lang w:val="bg-BG" w:eastAsia="en-US"/>
        </w:rPr>
      </w:pPr>
      <w:r w:rsidRPr="00C321F4">
        <w:rPr>
          <w:b/>
          <w:bCs/>
          <w:caps/>
          <w:sz w:val="22"/>
          <w:szCs w:val="144"/>
          <w:lang w:val="bg-BG" w:eastAsia="en-US"/>
        </w:rPr>
        <w:t>декларираме, че 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2AC78845" w14:textId="77777777" w:rsidR="004B3408" w:rsidRDefault="004B3408" w:rsidP="004B3408">
      <w:pPr>
        <w:spacing w:before="120" w:after="120" w:line="0" w:lineRule="atLeast"/>
        <w:ind w:firstLine="708"/>
        <w:jc w:val="both"/>
        <w:rPr>
          <w:sz w:val="22"/>
          <w:szCs w:val="22"/>
          <w:lang w:val="bg-BG"/>
        </w:rPr>
      </w:pPr>
    </w:p>
    <w:p w14:paraId="2EE4F344" w14:textId="77777777" w:rsidR="004B3408" w:rsidRDefault="004B3408" w:rsidP="004B3408">
      <w:pPr>
        <w:spacing w:before="120" w:after="120" w:line="0" w:lineRule="atLeast"/>
        <w:ind w:firstLine="708"/>
        <w:jc w:val="both"/>
        <w:rPr>
          <w:sz w:val="22"/>
          <w:szCs w:val="22"/>
          <w:lang w:val="bg-BG"/>
        </w:rPr>
      </w:pPr>
    </w:p>
    <w:p w14:paraId="43C39575" w14:textId="497BD69C" w:rsidR="004B3408" w:rsidRPr="00C321F4" w:rsidRDefault="004B3408" w:rsidP="004B3408">
      <w:pPr>
        <w:spacing w:before="120" w:after="120" w:line="0" w:lineRule="atLeast"/>
        <w:ind w:firstLine="708"/>
        <w:jc w:val="both"/>
        <w:rPr>
          <w:sz w:val="22"/>
          <w:szCs w:val="22"/>
          <w:lang w:val="bg-BG"/>
        </w:rPr>
      </w:pPr>
      <w:r w:rsidRPr="00C321F4">
        <w:rPr>
          <w:sz w:val="22"/>
          <w:szCs w:val="22"/>
          <w:lang w:val="bg-BG"/>
        </w:rPr>
        <w:t>Известна ми е отговорността по чл.313 от Наказателния кодекс.</w:t>
      </w:r>
    </w:p>
    <w:p w14:paraId="04906E63" w14:textId="21B1E079" w:rsidR="004B3408" w:rsidRDefault="004B3408" w:rsidP="004B3408">
      <w:pPr>
        <w:spacing w:before="120" w:after="120" w:line="0" w:lineRule="atLeast"/>
        <w:jc w:val="both"/>
        <w:rPr>
          <w:sz w:val="22"/>
          <w:szCs w:val="22"/>
          <w:lang w:val="bg-BG"/>
        </w:rPr>
      </w:pPr>
    </w:p>
    <w:p w14:paraId="3FFD4A44" w14:textId="77777777" w:rsidR="007E0190" w:rsidRDefault="007E0190" w:rsidP="004B3408">
      <w:pPr>
        <w:spacing w:before="120" w:after="120" w:line="0" w:lineRule="atLeast"/>
        <w:jc w:val="both"/>
        <w:rPr>
          <w:sz w:val="22"/>
          <w:szCs w:val="22"/>
          <w:lang w:val="bg-BG"/>
        </w:rPr>
      </w:pPr>
    </w:p>
    <w:p w14:paraId="77267155" w14:textId="6593F3C6" w:rsidR="00461FBF" w:rsidRPr="0049708A" w:rsidRDefault="004B3408" w:rsidP="00663E5E">
      <w:pPr>
        <w:spacing w:before="120" w:after="120" w:line="0" w:lineRule="atLeast"/>
        <w:jc w:val="both"/>
        <w:rPr>
          <w:szCs w:val="22"/>
        </w:rPr>
      </w:pPr>
      <w:r w:rsidRPr="00C321F4">
        <w:rPr>
          <w:sz w:val="22"/>
          <w:szCs w:val="22"/>
          <w:lang w:val="bg-BG"/>
        </w:rPr>
        <w:t xml:space="preserve"> [</w:t>
      </w:r>
      <w:r w:rsidRPr="00C321F4">
        <w:rPr>
          <w:i/>
          <w:iCs/>
          <w:sz w:val="22"/>
          <w:szCs w:val="22"/>
          <w:lang w:val="bg-BG"/>
        </w:rPr>
        <w:t>дата на подписване</w:t>
      </w:r>
      <w:r w:rsidRPr="00C321F4">
        <w:rPr>
          <w:sz w:val="22"/>
          <w:szCs w:val="22"/>
          <w:lang w:val="bg-BG"/>
        </w:rPr>
        <w:t>]</w:t>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t>Декларатор: [</w:t>
      </w:r>
      <w:r w:rsidRPr="00C321F4">
        <w:rPr>
          <w:i/>
          <w:iCs/>
          <w:sz w:val="22"/>
          <w:szCs w:val="22"/>
          <w:lang w:val="bg-BG"/>
        </w:rPr>
        <w:t>подпис</w:t>
      </w:r>
      <w:r w:rsidRPr="00C321F4">
        <w:rPr>
          <w:sz w:val="22"/>
          <w:szCs w:val="22"/>
          <w:lang w:val="bg-BG"/>
        </w:rPr>
        <w:t xml:space="preserve">]:  </w:t>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t>[</w:t>
      </w:r>
      <w:r w:rsidRPr="00C321F4">
        <w:rPr>
          <w:i/>
          <w:iCs/>
          <w:sz w:val="22"/>
          <w:szCs w:val="22"/>
          <w:lang w:val="bg-BG"/>
        </w:rPr>
        <w:t>печат, когато е приложимо</w:t>
      </w:r>
      <w:r w:rsidRPr="00C321F4">
        <w:rPr>
          <w:sz w:val="22"/>
          <w:szCs w:val="22"/>
          <w:lang w:val="bg-BG"/>
        </w:rPr>
        <w:t>]</w:t>
      </w:r>
      <w:bookmarkStart w:id="9" w:name="_Ref343084643"/>
      <w:bookmarkStart w:id="10" w:name="_Toc448350104"/>
      <w:bookmarkEnd w:id="9"/>
      <w:bookmarkEnd w:id="10"/>
    </w:p>
    <w:sectPr w:rsidR="00461FBF" w:rsidRPr="0049708A"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EE344" w14:textId="77777777" w:rsidR="008A4E7E" w:rsidRDefault="008A4E7E">
      <w:r>
        <w:separator/>
      </w:r>
    </w:p>
  </w:endnote>
  <w:endnote w:type="continuationSeparator" w:id="0">
    <w:p w14:paraId="21628A6A" w14:textId="77777777" w:rsidR="008A4E7E" w:rsidRDefault="008A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default"/>
    <w:sig w:usb0="00000000"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default"/>
    <w:sig w:usb0="00000000" w:usb1="00000000" w:usb2="00000000" w:usb3="00000000" w:csb0="00000001" w:csb1="00000000"/>
  </w:font>
  <w:font w:name="Helvetica 65 Medium">
    <w:altName w:val="Arial Narrow"/>
    <w:charset w:val="00"/>
    <w:family w:val="swiss"/>
    <w:pitch w:val="default"/>
    <w:sig w:usb0="00000000" w:usb1="00000000" w:usb2="00000000" w:usb3="00000000" w:csb0="00000001" w:csb1="00000000"/>
  </w:font>
  <w:font w:name="HelveticaNeue-Medium">
    <w:altName w:val="Arial"/>
    <w:charset w:val="00"/>
    <w:family w:val="swiss"/>
    <w:pitch w:val="default"/>
    <w:sig w:usb0="00000000" w:usb1="00000000" w:usb2="00000000" w:usb3="00000000" w:csb0="00000001" w:csb1="00000000"/>
  </w:font>
  <w:font w:name="Fd17175">
    <w:altName w:val="Fd"/>
    <w:charset w:val="CC"/>
    <w:family w:val="roman"/>
    <w:pitch w:val="default"/>
    <w:sig w:usb0="00000000" w:usb1="00000000" w:usb2="00000000" w:usb3="00000000" w:csb0="00000004" w:csb1="00000000"/>
  </w:font>
  <w:font w:name="TTE23B4728t00">
    <w:altName w:val="TT E 23 B 472 8t"/>
    <w:charset w:val="CC"/>
    <w:family w:val="swiss"/>
    <w:pitch w:val="default"/>
    <w:sig w:usb0="00000000" w:usb1="00000000" w:usb2="00000000" w:usb3="00000000" w:csb0="00000004" w:csb1="00000000"/>
  </w:font>
  <w:font w:name="TimokU">
    <w:altName w:val="Courier New"/>
    <w:charset w:val="00"/>
    <w:family w:val="auto"/>
    <w:pitch w:val="variable"/>
    <w:sig w:usb0="00000287" w:usb1="00000000" w:usb2="00000000" w:usb3="00000000" w:csb0="0000009F" w:csb1="00000000"/>
  </w:font>
  <w:font w:name="Times-New-Roman,Bold">
    <w:altName w:val="Times New Roman"/>
    <w:charset w:val="CC"/>
    <w:family w:val="roman"/>
    <w:pitch w:val="default"/>
    <w:sig w:usb0="00000000" w:usb1="00000000" w:usb2="00000000" w:usb3="00000000" w:csb0="00000004" w:csb1="00000000"/>
  </w:font>
  <w:font w:name="Futura Bk">
    <w:altName w:val="Century Gothic"/>
    <w:charset w:val="CC"/>
    <w:family w:val="swiss"/>
    <w:pitch w:val="default"/>
    <w:sig w:usb0="00000000"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67476" w14:textId="77777777" w:rsidR="008A4E7E" w:rsidRDefault="008A4E7E">
      <w:r>
        <w:separator/>
      </w:r>
    </w:p>
  </w:footnote>
  <w:footnote w:type="continuationSeparator" w:id="0">
    <w:p w14:paraId="5F9EB9FD" w14:textId="77777777" w:rsidR="008A4E7E" w:rsidRDefault="008A4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2308730E"/>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28674EA"/>
    <w:multiLevelType w:val="hybridMultilevel"/>
    <w:tmpl w:val="A0D48CF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6"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7"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9" w15:restartNumberingAfterBreak="0">
    <w:nsid w:val="184012BF"/>
    <w:multiLevelType w:val="multilevel"/>
    <w:tmpl w:val="FC98126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1"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4" w15:restartNumberingAfterBreak="0">
    <w:nsid w:val="30697BA9"/>
    <w:multiLevelType w:val="multilevel"/>
    <w:tmpl w:val="CD9C54CE"/>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7527888"/>
    <w:multiLevelType w:val="multilevel"/>
    <w:tmpl w:val="8E9EB23A"/>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3404"/>
        </w:tabs>
        <w:ind w:left="3404"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8" w15:restartNumberingAfterBreak="0">
    <w:nsid w:val="3F927BF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20"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5A8022EF"/>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22"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23"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24" w15:restartNumberingAfterBreak="0">
    <w:nsid w:val="60C35A29"/>
    <w:multiLevelType w:val="hybridMultilevel"/>
    <w:tmpl w:val="2F40EF9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5"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6"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7"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9"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30"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31" w15:restartNumberingAfterBreak="0">
    <w:nsid w:val="7A9F7E38"/>
    <w:multiLevelType w:val="multilevel"/>
    <w:tmpl w:val="4B904B1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19"/>
  </w:num>
  <w:num w:numId="2">
    <w:abstractNumId w:val="17"/>
  </w:num>
  <w:num w:numId="3">
    <w:abstractNumId w:val="7"/>
  </w:num>
  <w:num w:numId="4">
    <w:abstractNumId w:val="26"/>
  </w:num>
  <w:num w:numId="5">
    <w:abstractNumId w:val="22"/>
  </w:num>
  <w:num w:numId="6">
    <w:abstractNumId w:val="27"/>
  </w:num>
  <w:num w:numId="7">
    <w:abstractNumId w:val="29"/>
  </w:num>
  <w:num w:numId="8">
    <w:abstractNumId w:val="28"/>
  </w:num>
  <w:num w:numId="9">
    <w:abstractNumId w:val="23"/>
  </w:num>
  <w:num w:numId="10">
    <w:abstractNumId w:val="6"/>
  </w:num>
  <w:num w:numId="11">
    <w:abstractNumId w:val="5"/>
  </w:num>
  <w:num w:numId="12">
    <w:abstractNumId w:val="32"/>
  </w:num>
  <w:num w:numId="13">
    <w:abstractNumId w:val="8"/>
  </w:num>
  <w:num w:numId="14">
    <w:abstractNumId w:val="10"/>
  </w:num>
  <w:num w:numId="15">
    <w:abstractNumId w:val="25"/>
  </w:num>
  <w:num w:numId="16">
    <w:abstractNumId w:val="30"/>
  </w:num>
  <w:num w:numId="17">
    <w:abstractNumId w:val="12"/>
  </w:num>
  <w:num w:numId="18">
    <w:abstractNumId w:val="20"/>
  </w:num>
  <w:num w:numId="19">
    <w:abstractNumId w:val="11"/>
  </w:num>
  <w:num w:numId="20">
    <w:abstractNumId w:val="15"/>
  </w:num>
  <w:num w:numId="21">
    <w:abstractNumId w:val="13"/>
  </w:num>
  <w:num w:numId="22">
    <w:abstractNumId w:val="21"/>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39DF"/>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056"/>
    <w:rsid w:val="00021BDD"/>
    <w:rsid w:val="0002248A"/>
    <w:rsid w:val="00022683"/>
    <w:rsid w:val="00023373"/>
    <w:rsid w:val="000235E8"/>
    <w:rsid w:val="000236DC"/>
    <w:rsid w:val="0002371B"/>
    <w:rsid w:val="000239A1"/>
    <w:rsid w:val="000242F3"/>
    <w:rsid w:val="000243D6"/>
    <w:rsid w:val="00024787"/>
    <w:rsid w:val="000247BF"/>
    <w:rsid w:val="00024D24"/>
    <w:rsid w:val="00024F41"/>
    <w:rsid w:val="000252B9"/>
    <w:rsid w:val="000257E3"/>
    <w:rsid w:val="00025A10"/>
    <w:rsid w:val="00025ED9"/>
    <w:rsid w:val="000264EB"/>
    <w:rsid w:val="00026837"/>
    <w:rsid w:val="0002689D"/>
    <w:rsid w:val="000275BE"/>
    <w:rsid w:val="000275E5"/>
    <w:rsid w:val="000279CB"/>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69"/>
    <w:rsid w:val="000529FF"/>
    <w:rsid w:val="00052B15"/>
    <w:rsid w:val="00052D83"/>
    <w:rsid w:val="00052E02"/>
    <w:rsid w:val="00052E11"/>
    <w:rsid w:val="00053A45"/>
    <w:rsid w:val="00053AB4"/>
    <w:rsid w:val="0005482A"/>
    <w:rsid w:val="000553A5"/>
    <w:rsid w:val="00055403"/>
    <w:rsid w:val="00055883"/>
    <w:rsid w:val="00055F88"/>
    <w:rsid w:val="0005658A"/>
    <w:rsid w:val="000566A9"/>
    <w:rsid w:val="00057074"/>
    <w:rsid w:val="000571D1"/>
    <w:rsid w:val="000579D9"/>
    <w:rsid w:val="00057F0A"/>
    <w:rsid w:val="00060F79"/>
    <w:rsid w:val="00061122"/>
    <w:rsid w:val="000613F1"/>
    <w:rsid w:val="0006163A"/>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6A9"/>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497"/>
    <w:rsid w:val="000A3685"/>
    <w:rsid w:val="000A3E91"/>
    <w:rsid w:val="000A4044"/>
    <w:rsid w:val="000A435A"/>
    <w:rsid w:val="000A45D1"/>
    <w:rsid w:val="000A471B"/>
    <w:rsid w:val="000A47F1"/>
    <w:rsid w:val="000A4BFE"/>
    <w:rsid w:val="000A4CD1"/>
    <w:rsid w:val="000A5074"/>
    <w:rsid w:val="000A5319"/>
    <w:rsid w:val="000A53CE"/>
    <w:rsid w:val="000A5556"/>
    <w:rsid w:val="000A5B59"/>
    <w:rsid w:val="000A5E0A"/>
    <w:rsid w:val="000A612F"/>
    <w:rsid w:val="000A6DC1"/>
    <w:rsid w:val="000A743D"/>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89F"/>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D7E7E"/>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B78"/>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695"/>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12E"/>
    <w:rsid w:val="00196AA2"/>
    <w:rsid w:val="00196F7B"/>
    <w:rsid w:val="00196F99"/>
    <w:rsid w:val="0019718A"/>
    <w:rsid w:val="001975C0"/>
    <w:rsid w:val="00197928"/>
    <w:rsid w:val="00197BDF"/>
    <w:rsid w:val="001A06E6"/>
    <w:rsid w:val="001A1084"/>
    <w:rsid w:val="001A12FA"/>
    <w:rsid w:val="001A175A"/>
    <w:rsid w:val="001A1B83"/>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5DC9"/>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921"/>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473"/>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102"/>
    <w:rsid w:val="0020437D"/>
    <w:rsid w:val="00204429"/>
    <w:rsid w:val="00204A44"/>
    <w:rsid w:val="00204AD3"/>
    <w:rsid w:val="00204B6C"/>
    <w:rsid w:val="00205035"/>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032"/>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2DF"/>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353"/>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477"/>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0F97"/>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8A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257"/>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30E"/>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235"/>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9B7"/>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8AC"/>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0A94"/>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5A4A"/>
    <w:rsid w:val="00496B45"/>
    <w:rsid w:val="00496F7F"/>
    <w:rsid w:val="0049708A"/>
    <w:rsid w:val="004970C6"/>
    <w:rsid w:val="00497A5F"/>
    <w:rsid w:val="004A047F"/>
    <w:rsid w:val="004A0A59"/>
    <w:rsid w:val="004A0B53"/>
    <w:rsid w:val="004A0CE9"/>
    <w:rsid w:val="004A0D44"/>
    <w:rsid w:val="004A0DB8"/>
    <w:rsid w:val="004A0FD3"/>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08"/>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43C"/>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1D0"/>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B81"/>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42E"/>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0F9"/>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465"/>
    <w:rsid w:val="005205E1"/>
    <w:rsid w:val="00520E18"/>
    <w:rsid w:val="00521250"/>
    <w:rsid w:val="0052141D"/>
    <w:rsid w:val="005214E0"/>
    <w:rsid w:val="005214E6"/>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AD9"/>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2FF"/>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37C"/>
    <w:rsid w:val="005A14D6"/>
    <w:rsid w:val="005A22CD"/>
    <w:rsid w:val="005A28A7"/>
    <w:rsid w:val="005A2D5E"/>
    <w:rsid w:val="005A36AB"/>
    <w:rsid w:val="005A3701"/>
    <w:rsid w:val="005A388D"/>
    <w:rsid w:val="005A3E0F"/>
    <w:rsid w:val="005A4148"/>
    <w:rsid w:val="005A4263"/>
    <w:rsid w:val="005A42F2"/>
    <w:rsid w:val="005A4987"/>
    <w:rsid w:val="005A4A03"/>
    <w:rsid w:val="005A4B2A"/>
    <w:rsid w:val="005A4C0F"/>
    <w:rsid w:val="005A4C4F"/>
    <w:rsid w:val="005A4DE2"/>
    <w:rsid w:val="005A520C"/>
    <w:rsid w:val="005A52F1"/>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1D93"/>
    <w:rsid w:val="005C29B1"/>
    <w:rsid w:val="005C351C"/>
    <w:rsid w:val="005C3522"/>
    <w:rsid w:val="005C3AE8"/>
    <w:rsid w:val="005C3F1D"/>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62D"/>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2B1"/>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17F50"/>
    <w:rsid w:val="0062061B"/>
    <w:rsid w:val="00620C84"/>
    <w:rsid w:val="00621CF3"/>
    <w:rsid w:val="00621EE0"/>
    <w:rsid w:val="006223AA"/>
    <w:rsid w:val="00622828"/>
    <w:rsid w:val="006229CF"/>
    <w:rsid w:val="00623018"/>
    <w:rsid w:val="00623A64"/>
    <w:rsid w:val="00624005"/>
    <w:rsid w:val="00624771"/>
    <w:rsid w:val="00624A4A"/>
    <w:rsid w:val="00625566"/>
    <w:rsid w:val="0062596C"/>
    <w:rsid w:val="006259BB"/>
    <w:rsid w:val="0062627E"/>
    <w:rsid w:val="006264F1"/>
    <w:rsid w:val="006268D7"/>
    <w:rsid w:val="00626D99"/>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81C"/>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01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3C0"/>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3E5E"/>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0F86"/>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0A"/>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A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ABA"/>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373"/>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223"/>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0AA2"/>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3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190"/>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98"/>
    <w:rsid w:val="007F55FB"/>
    <w:rsid w:val="007F67DC"/>
    <w:rsid w:val="007F6A10"/>
    <w:rsid w:val="007F6A6F"/>
    <w:rsid w:val="007F704C"/>
    <w:rsid w:val="007F78A8"/>
    <w:rsid w:val="007F7C12"/>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B69"/>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53B"/>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4254"/>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8788A"/>
    <w:rsid w:val="008904D6"/>
    <w:rsid w:val="00890668"/>
    <w:rsid w:val="008906D5"/>
    <w:rsid w:val="0089093B"/>
    <w:rsid w:val="00891221"/>
    <w:rsid w:val="0089152E"/>
    <w:rsid w:val="00891611"/>
    <w:rsid w:val="00891B7D"/>
    <w:rsid w:val="00891E26"/>
    <w:rsid w:val="008923DE"/>
    <w:rsid w:val="008929C0"/>
    <w:rsid w:val="00892B7D"/>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4E7E"/>
    <w:rsid w:val="008A5693"/>
    <w:rsid w:val="008A5F3D"/>
    <w:rsid w:val="008A64C8"/>
    <w:rsid w:val="008A650B"/>
    <w:rsid w:val="008A694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289A"/>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4C"/>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74F"/>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428"/>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2BC"/>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97A"/>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15B"/>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2BE3"/>
    <w:rsid w:val="009F300C"/>
    <w:rsid w:val="009F3119"/>
    <w:rsid w:val="009F3495"/>
    <w:rsid w:val="009F36F0"/>
    <w:rsid w:val="009F4111"/>
    <w:rsid w:val="009F45F8"/>
    <w:rsid w:val="009F4921"/>
    <w:rsid w:val="009F5000"/>
    <w:rsid w:val="009F5322"/>
    <w:rsid w:val="009F6540"/>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0EB"/>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136"/>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74F"/>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DD"/>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D07"/>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AB6"/>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1C24"/>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0C2D"/>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5EDB"/>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6E"/>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8F2"/>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52"/>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EC2"/>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3E72"/>
    <w:rsid w:val="00C34105"/>
    <w:rsid w:val="00C34361"/>
    <w:rsid w:val="00C3483B"/>
    <w:rsid w:val="00C34CFC"/>
    <w:rsid w:val="00C34D2C"/>
    <w:rsid w:val="00C34DCE"/>
    <w:rsid w:val="00C35B23"/>
    <w:rsid w:val="00C36A18"/>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56E"/>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656B"/>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6B5"/>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8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DED"/>
    <w:rsid w:val="00D43EC3"/>
    <w:rsid w:val="00D44173"/>
    <w:rsid w:val="00D4427A"/>
    <w:rsid w:val="00D444FA"/>
    <w:rsid w:val="00D445DA"/>
    <w:rsid w:val="00D44C2B"/>
    <w:rsid w:val="00D450D1"/>
    <w:rsid w:val="00D451B9"/>
    <w:rsid w:val="00D456CA"/>
    <w:rsid w:val="00D4575E"/>
    <w:rsid w:val="00D463F6"/>
    <w:rsid w:val="00D46C95"/>
    <w:rsid w:val="00D4793B"/>
    <w:rsid w:val="00D47AA9"/>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3C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547"/>
    <w:rsid w:val="00D86848"/>
    <w:rsid w:val="00D868DA"/>
    <w:rsid w:val="00D869B6"/>
    <w:rsid w:val="00D869DB"/>
    <w:rsid w:val="00D86A9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1E"/>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AC5"/>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13"/>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2D1A"/>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39DC"/>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8E0"/>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5B7"/>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5A6C"/>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40"/>
    <w:rsid w:val="00EB476A"/>
    <w:rsid w:val="00EB4AFC"/>
    <w:rsid w:val="00EB5ADC"/>
    <w:rsid w:val="00EB5E87"/>
    <w:rsid w:val="00EB64F7"/>
    <w:rsid w:val="00EB6645"/>
    <w:rsid w:val="00EB6B28"/>
    <w:rsid w:val="00EB6F8F"/>
    <w:rsid w:val="00EB7501"/>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4A8"/>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5D2"/>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463"/>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78F"/>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26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1"/>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0"/>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 w:type="paragraph" w:customStyle="1" w:styleId="-2">
    <w:name w:val="Вес-2"/>
    <w:basedOn w:val="-1"/>
    <w:autoRedefine/>
    <w:qFormat/>
    <w:rsid w:val="00626D99"/>
    <w:pPr>
      <w:numPr>
        <w:ilvl w:val="1"/>
      </w:numPr>
      <w:pBdr>
        <w:top w:val="none" w:sz="0" w:space="0" w:color="auto"/>
        <w:bottom w:val="none" w:sz="0" w:space="0" w:color="auto"/>
      </w:pBdr>
      <w:shd w:val="clear" w:color="auto" w:fill="auto"/>
    </w:pPr>
  </w:style>
  <w:style w:type="paragraph" w:customStyle="1" w:styleId="-1">
    <w:name w:val="Вес-1"/>
    <w:basedOn w:val="a3"/>
    <w:next w:val="-2"/>
    <w:qFormat/>
    <w:rsid w:val="00626D99"/>
    <w:pPr>
      <w:numPr>
        <w:numId w:val="27"/>
      </w:numPr>
      <w:pBdr>
        <w:top w:val="single" w:sz="4" w:space="1" w:color="auto"/>
        <w:bottom w:val="single" w:sz="4" w:space="1" w:color="auto"/>
      </w:pBdr>
      <w:shd w:val="clear" w:color="auto" w:fill="D9D9D9" w:themeFill="background1" w:themeFillShade="D9"/>
      <w:spacing w:before="120" w:after="120" w:line="0" w:lineRule="atLeast"/>
      <w:jc w:val="both"/>
      <w:outlineLvl w:val="0"/>
    </w:pPr>
    <w:rPr>
      <w:b/>
      <w:bCs/>
      <w:caps/>
      <w:sz w:val="22"/>
      <w:szCs w:val="144"/>
      <w:lang w:val="bg-BG" w:eastAsia="en-US"/>
    </w:rPr>
  </w:style>
  <w:style w:type="paragraph" w:customStyle="1" w:styleId="-30">
    <w:name w:val="Вес-3"/>
    <w:basedOn w:val="-2"/>
    <w:autoRedefine/>
    <w:qFormat/>
    <w:rsid w:val="00626D99"/>
    <w:pPr>
      <w:numPr>
        <w:ilvl w:val="2"/>
        <w:numId w:val="0"/>
      </w:numPr>
      <w:tabs>
        <w:tab w:val="num" w:pos="1559"/>
      </w:tabs>
      <w:ind w:left="1558" w:hanging="850"/>
    </w:pPr>
    <w:rPr>
      <w:caps w:val="0"/>
      <w:u w:val="single"/>
    </w:rPr>
  </w:style>
  <w:style w:type="paragraph" w:customStyle="1" w:styleId="-4">
    <w:name w:val="Вес-4"/>
    <w:basedOn w:val="-30"/>
    <w:autoRedefine/>
    <w:qFormat/>
    <w:rsid w:val="00626D99"/>
    <w:pPr>
      <w:numPr>
        <w:ilvl w:val="3"/>
        <w:numId w:val="27"/>
      </w:numPr>
      <w:ind w:left="1985" w:hanging="425"/>
    </w:pPr>
    <w:rPr>
      <w:b w:val="0"/>
      <w:szCs w:val="22"/>
      <w:u w:val="none"/>
    </w:rPr>
  </w:style>
  <w:style w:type="paragraph" w:customStyle="1" w:styleId="-5">
    <w:name w:val="Вес-5"/>
    <w:basedOn w:val="-4"/>
    <w:autoRedefine/>
    <w:qFormat/>
    <w:rsid w:val="00626D99"/>
    <w:pPr>
      <w:numPr>
        <w:ilvl w:val="4"/>
      </w:numPr>
    </w:pPr>
  </w:style>
  <w:style w:type="paragraph" w:customStyle="1" w:styleId="-6">
    <w:name w:val="Вес-6"/>
    <w:basedOn w:val="-5"/>
    <w:autoRedefine/>
    <w:qFormat/>
    <w:rsid w:val="00626D99"/>
    <w:pPr>
      <w:numPr>
        <w:ilvl w:val="5"/>
      </w:numPr>
      <w:ind w:left="2410" w:hanging="283"/>
    </w:pPr>
  </w:style>
  <w:style w:type="paragraph" w:customStyle="1" w:styleId="-7">
    <w:name w:val="Вес-7"/>
    <w:basedOn w:val="-6"/>
    <w:autoRedefine/>
    <w:qFormat/>
    <w:rsid w:val="00626D99"/>
    <w:pPr>
      <w:numPr>
        <w:ilvl w:val="6"/>
      </w:numPr>
    </w:pPr>
  </w:style>
  <w:style w:type="paragraph" w:customStyle="1" w:styleId="-8">
    <w:name w:val="Вес-8"/>
    <w:basedOn w:val="-7"/>
    <w:autoRedefine/>
    <w:qFormat/>
    <w:rsid w:val="00626D99"/>
    <w:pPr>
      <w:numPr>
        <w:ilvl w:val="7"/>
      </w:numPr>
    </w:pPr>
  </w:style>
  <w:style w:type="paragraph" w:customStyle="1" w:styleId="-9">
    <w:name w:val="Вес-9"/>
    <w:basedOn w:val="-8"/>
    <w:autoRedefine/>
    <w:qFormat/>
    <w:rsid w:val="00626D99"/>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224832327">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5287833">
      <w:bodyDiv w:val="1"/>
      <w:marLeft w:val="0"/>
      <w:marRight w:val="0"/>
      <w:marTop w:val="0"/>
      <w:marBottom w:val="0"/>
      <w:divBdr>
        <w:top w:val="none" w:sz="0" w:space="0" w:color="auto"/>
        <w:left w:val="none" w:sz="0" w:space="0" w:color="auto"/>
        <w:bottom w:val="none" w:sz="0" w:space="0" w:color="auto"/>
        <w:right w:val="none" w:sz="0" w:space="0" w:color="auto"/>
      </w:divBdr>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F156E-E270-4D64-BA3D-86A9444E9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4</Pages>
  <Words>1156</Words>
  <Characters>6594</Characters>
  <Application>Microsoft Office Word</Application>
  <DocSecurity>0</DocSecurity>
  <Lines>54</Lines>
  <Paragraphs>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7735</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Цветелина Стайкова</cp:lastModifiedBy>
  <cp:revision>55</cp:revision>
  <cp:lastPrinted>2017-03-21T11:37:00Z</cp:lastPrinted>
  <dcterms:created xsi:type="dcterms:W3CDTF">2016-11-15T05:12:00Z</dcterms:created>
  <dcterms:modified xsi:type="dcterms:W3CDTF">2018-05-08T10:56:00Z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